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635"/>
        <w:gridCol w:w="8364"/>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vAlign w:val="center"/>
          </w:tcPr>
          <w:p>
            <w:pPr>
              <w:spacing w:line="360" w:lineRule="auto"/>
              <w:jc w:val="center"/>
            </w:pPr>
            <w:r>
              <w:rPr>
                <w:rFonts w:hint="eastAsia"/>
              </w:rPr>
              <w:t>序号</w:t>
            </w:r>
          </w:p>
        </w:tc>
        <w:tc>
          <w:tcPr>
            <w:tcW w:w="323" w:type="pct"/>
            <w:vAlign w:val="center"/>
          </w:tcPr>
          <w:p>
            <w:pPr>
              <w:spacing w:line="360" w:lineRule="auto"/>
              <w:jc w:val="center"/>
            </w:pPr>
            <w:r>
              <w:rPr>
                <w:rFonts w:hint="eastAsia"/>
              </w:rPr>
              <w:t>设备名称</w:t>
            </w:r>
          </w:p>
        </w:tc>
        <w:tc>
          <w:tcPr>
            <w:tcW w:w="4245" w:type="pct"/>
            <w:vAlign w:val="center"/>
          </w:tcPr>
          <w:p>
            <w:pPr>
              <w:spacing w:line="360" w:lineRule="auto"/>
              <w:jc w:val="center"/>
            </w:pPr>
            <w:r>
              <w:rPr>
                <w:rFonts w:hint="eastAsia"/>
              </w:rPr>
              <w:t>技术要求</w:t>
            </w:r>
          </w:p>
        </w:tc>
        <w:tc>
          <w:tcPr>
            <w:tcW w:w="216" w:type="pct"/>
            <w:vAlign w:val="center"/>
          </w:tcPr>
          <w:p>
            <w:pPr>
              <w:spacing w:line="360" w:lineRule="auto"/>
              <w:jc w:val="center"/>
            </w:pPr>
            <w:r>
              <w:rPr>
                <w:rFonts w:hint="eastAsia"/>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Pr>
          <w:p>
            <w:pPr>
              <w:spacing w:line="360" w:lineRule="auto"/>
              <w:jc w:val="center"/>
            </w:pPr>
            <w:r>
              <w:rPr>
                <w:rFonts w:hint="eastAsia"/>
              </w:rPr>
              <w:t>1</w:t>
            </w:r>
          </w:p>
        </w:tc>
        <w:tc>
          <w:tcPr>
            <w:tcW w:w="323" w:type="pct"/>
          </w:tcPr>
          <w:p>
            <w:pPr>
              <w:spacing w:line="360" w:lineRule="auto"/>
            </w:pPr>
            <w:r>
              <w:rPr>
                <w:rFonts w:hint="eastAsia"/>
              </w:rPr>
              <w:t>PLC控制的液压与气动综合实训装备</w:t>
            </w:r>
          </w:p>
        </w:tc>
        <w:tc>
          <w:tcPr>
            <w:tcW w:w="4245" w:type="pct"/>
          </w:tcPr>
          <w:p>
            <w:pPr>
              <w:spacing w:line="360" w:lineRule="auto"/>
              <w:rPr>
                <w:szCs w:val="21"/>
              </w:rPr>
            </w:pPr>
            <w:r>
              <w:rPr>
                <w:rFonts w:hint="eastAsia"/>
                <w:szCs w:val="21"/>
              </w:rPr>
              <w:t>一、技术指标</w:t>
            </w:r>
          </w:p>
          <w:p>
            <w:pPr>
              <w:spacing w:line="360" w:lineRule="auto"/>
              <w:rPr>
                <w:szCs w:val="21"/>
              </w:rPr>
            </w:pPr>
            <w:r>
              <w:rPr>
                <w:rFonts w:hint="eastAsia"/>
                <w:szCs w:val="21"/>
              </w:rPr>
              <w:t>1．电源部分：带有漏电保护功能，当由于接线错误而导致线路发生短路时，会自动断开电源，起到保护设备的功能。带三相漏电保护，输出电压380V/220V、直流电压24V。供电电压：三相五线 AC 380 V±5%，50Hz；控制电压：DC24V/+12V；</w:t>
            </w:r>
          </w:p>
          <w:p>
            <w:pPr>
              <w:spacing w:line="360" w:lineRule="auto"/>
              <w:rPr>
                <w:szCs w:val="21"/>
              </w:rPr>
            </w:pPr>
            <w:r>
              <w:rPr>
                <w:rFonts w:hint="eastAsia"/>
                <w:szCs w:val="21"/>
              </w:rPr>
              <w:t>2．整机容量：≤</w:t>
            </w:r>
            <w:r>
              <w:rPr>
                <w:szCs w:val="21"/>
              </w:rPr>
              <w:t>2</w:t>
            </w:r>
            <w:r>
              <w:rPr>
                <w:rFonts w:hint="eastAsia"/>
                <w:szCs w:val="21"/>
              </w:rPr>
              <w:t xml:space="preserve"> kVA；工作环境温度：－5℃～40℃；工作湿度：≤90%(40℃时)．</w:t>
            </w:r>
          </w:p>
          <w:p>
            <w:pPr>
              <w:spacing w:line="360" w:lineRule="auto"/>
              <w:rPr>
                <w:szCs w:val="21"/>
              </w:rPr>
            </w:pPr>
            <w:r>
              <w:rPr>
                <w:szCs w:val="21"/>
              </w:rPr>
              <w:t>3</w:t>
            </w:r>
            <w:r>
              <w:rPr>
                <w:rFonts w:hint="eastAsia"/>
                <w:szCs w:val="21"/>
              </w:rPr>
              <w:t>．安全保护措施：安全性符合相关的国标标准。采用高绝缘的安全型插座及带绝缘护套的高强度安全型实验导线。</w:t>
            </w:r>
          </w:p>
          <w:p>
            <w:pPr>
              <w:spacing w:line="360" w:lineRule="auto"/>
              <w:rPr>
                <w:szCs w:val="21"/>
              </w:rPr>
            </w:pPr>
            <w:r>
              <w:rPr>
                <w:szCs w:val="21"/>
              </w:rPr>
              <w:t>4</w:t>
            </w:r>
            <w:r>
              <w:rPr>
                <w:rFonts w:hint="eastAsia"/>
                <w:szCs w:val="21"/>
              </w:rPr>
              <w:t>．外形尺寸：长×宽×高＝1</w:t>
            </w:r>
            <w:r>
              <w:rPr>
                <w:szCs w:val="21"/>
              </w:rPr>
              <w:t>60</w:t>
            </w:r>
            <w:r>
              <w:rPr>
                <w:rFonts w:hint="eastAsia"/>
                <w:szCs w:val="21"/>
              </w:rPr>
              <w:t>0mm×780mm×18</w:t>
            </w:r>
            <w:r>
              <w:rPr>
                <w:szCs w:val="21"/>
              </w:rPr>
              <w:t>0</w:t>
            </w:r>
            <w:r>
              <w:rPr>
                <w:rFonts w:hint="eastAsia"/>
                <w:szCs w:val="21"/>
              </w:rPr>
              <w:t>0mm（±5</w:t>
            </w:r>
            <w:r>
              <w:rPr>
                <w:szCs w:val="21"/>
              </w:rPr>
              <w:t>%</w:t>
            </w:r>
            <w:r>
              <w:rPr>
                <w:rFonts w:hint="eastAsia"/>
                <w:szCs w:val="21"/>
              </w:rPr>
              <w:t>）；</w:t>
            </w:r>
          </w:p>
          <w:p>
            <w:pPr>
              <w:spacing w:line="360" w:lineRule="auto"/>
              <w:rPr>
                <w:szCs w:val="21"/>
              </w:rPr>
            </w:pPr>
            <w:r>
              <w:rPr>
                <w:rFonts w:hint="eastAsia"/>
                <w:szCs w:val="21"/>
              </w:rPr>
              <w:t>二</w:t>
            </w:r>
            <w:r>
              <w:rPr>
                <w:szCs w:val="21"/>
              </w:rPr>
              <w:t>、要求能完成的实训</w:t>
            </w:r>
            <w:r>
              <w:rPr>
                <w:rFonts w:hint="eastAsia"/>
                <w:szCs w:val="21"/>
              </w:rPr>
              <w:t>项目</w:t>
            </w:r>
          </w:p>
          <w:p>
            <w:pPr>
              <w:spacing w:line="360" w:lineRule="auto"/>
              <w:rPr>
                <w:szCs w:val="21"/>
              </w:rPr>
            </w:pPr>
            <w:r>
              <w:rPr>
                <w:rFonts w:hint="eastAsia"/>
                <w:szCs w:val="21"/>
              </w:rPr>
              <w:t>液压实训内容部分：</w:t>
            </w:r>
          </w:p>
          <w:p>
            <w:pPr>
              <w:spacing w:line="360" w:lineRule="auto"/>
              <w:rPr>
                <w:szCs w:val="21"/>
              </w:rPr>
            </w:pPr>
            <w:r>
              <w:rPr>
                <w:rFonts w:hint="eastAsia"/>
                <w:szCs w:val="21"/>
              </w:rPr>
              <w:t>1、简单的压力调节回路</w:t>
            </w:r>
          </w:p>
          <w:p>
            <w:pPr>
              <w:spacing w:line="360" w:lineRule="auto"/>
              <w:rPr>
                <w:szCs w:val="21"/>
              </w:rPr>
            </w:pPr>
            <w:r>
              <w:rPr>
                <w:rFonts w:hint="eastAsia"/>
                <w:szCs w:val="21"/>
              </w:rPr>
              <w:t>2、二级调压回路</w:t>
            </w:r>
          </w:p>
          <w:p>
            <w:pPr>
              <w:spacing w:line="360" w:lineRule="auto"/>
              <w:rPr>
                <w:szCs w:val="21"/>
              </w:rPr>
            </w:pPr>
            <w:r>
              <w:rPr>
                <w:rFonts w:hint="eastAsia"/>
                <w:szCs w:val="21"/>
              </w:rPr>
              <w:t>3、采用减压阀的减压回路</w:t>
            </w:r>
          </w:p>
          <w:p>
            <w:pPr>
              <w:spacing w:line="360" w:lineRule="auto"/>
              <w:rPr>
                <w:szCs w:val="21"/>
              </w:rPr>
            </w:pPr>
            <w:r>
              <w:rPr>
                <w:rFonts w:hint="eastAsia"/>
                <w:szCs w:val="21"/>
              </w:rPr>
              <w:t>4、采用三位换向阀（M型）的卸荷回路</w:t>
            </w:r>
          </w:p>
          <w:p>
            <w:pPr>
              <w:spacing w:line="360" w:lineRule="auto"/>
              <w:rPr>
                <w:szCs w:val="21"/>
              </w:rPr>
            </w:pPr>
            <w:r>
              <w:rPr>
                <w:rFonts w:hint="eastAsia"/>
                <w:szCs w:val="21"/>
              </w:rPr>
              <w:t>5、采用先导式溢流阀的卸荷回路</w:t>
            </w:r>
          </w:p>
          <w:p>
            <w:pPr>
              <w:spacing w:line="360" w:lineRule="auto"/>
              <w:rPr>
                <w:szCs w:val="21"/>
              </w:rPr>
            </w:pPr>
            <w:r>
              <w:rPr>
                <w:rFonts w:hint="eastAsia"/>
                <w:szCs w:val="21"/>
              </w:rPr>
              <w:t>6、节流阀的节流调速回路(定压节流调速、变压节流调速)</w:t>
            </w:r>
          </w:p>
          <w:p>
            <w:pPr>
              <w:spacing w:line="360" w:lineRule="auto"/>
              <w:rPr>
                <w:szCs w:val="21"/>
              </w:rPr>
            </w:pPr>
            <w:r>
              <w:rPr>
                <w:rFonts w:hint="eastAsia"/>
                <w:szCs w:val="21"/>
              </w:rPr>
              <w:t>7、调速阀的调速回路(定压节流调速、变压节流调速)</w:t>
            </w:r>
          </w:p>
          <w:p>
            <w:pPr>
              <w:spacing w:line="360" w:lineRule="auto"/>
              <w:rPr>
                <w:szCs w:val="21"/>
              </w:rPr>
            </w:pPr>
            <w:r>
              <w:rPr>
                <w:rFonts w:hint="eastAsia"/>
                <w:szCs w:val="21"/>
              </w:rPr>
              <w:t>8、采用调速阀短接的速度换接回路</w:t>
            </w:r>
          </w:p>
          <w:p>
            <w:pPr>
              <w:spacing w:line="360" w:lineRule="auto"/>
              <w:rPr>
                <w:szCs w:val="21"/>
              </w:rPr>
            </w:pPr>
            <w:r>
              <w:rPr>
                <w:rFonts w:hint="eastAsia"/>
                <w:szCs w:val="21"/>
              </w:rPr>
              <w:t>9、采用调速阀串联的调速回路</w:t>
            </w:r>
          </w:p>
          <w:p>
            <w:pPr>
              <w:spacing w:line="360" w:lineRule="auto"/>
              <w:rPr>
                <w:szCs w:val="21"/>
              </w:rPr>
            </w:pPr>
            <w:r>
              <w:rPr>
                <w:rFonts w:hint="eastAsia"/>
                <w:szCs w:val="21"/>
              </w:rPr>
              <w:t>10、采用调速阀并联的调速回路</w:t>
            </w:r>
          </w:p>
          <w:p>
            <w:pPr>
              <w:spacing w:line="360" w:lineRule="auto"/>
              <w:rPr>
                <w:szCs w:val="21"/>
              </w:rPr>
            </w:pPr>
            <w:r>
              <w:rPr>
                <w:rFonts w:hint="eastAsia"/>
                <w:szCs w:val="21"/>
              </w:rPr>
              <w:t>11、差动快速回路</w:t>
            </w:r>
          </w:p>
          <w:p>
            <w:pPr>
              <w:spacing w:line="360" w:lineRule="auto"/>
              <w:rPr>
                <w:szCs w:val="21"/>
              </w:rPr>
            </w:pPr>
            <w:r>
              <w:rPr>
                <w:rFonts w:hint="eastAsia"/>
                <w:szCs w:val="21"/>
              </w:rPr>
              <w:t>12、采用液控单向阀单向闭锁回路</w:t>
            </w:r>
          </w:p>
          <w:p>
            <w:pPr>
              <w:spacing w:line="360" w:lineRule="auto"/>
              <w:rPr>
                <w:szCs w:val="21"/>
              </w:rPr>
            </w:pPr>
            <w:r>
              <w:rPr>
                <w:rFonts w:hint="eastAsia"/>
                <w:szCs w:val="21"/>
              </w:rPr>
              <w:t>13、采用液控单向阀双向闭锁回路</w:t>
            </w:r>
          </w:p>
          <w:p>
            <w:pPr>
              <w:spacing w:line="360" w:lineRule="auto"/>
              <w:rPr>
                <w:szCs w:val="21"/>
              </w:rPr>
            </w:pPr>
            <w:r>
              <w:rPr>
                <w:rFonts w:hint="eastAsia"/>
                <w:szCs w:val="21"/>
              </w:rPr>
              <w:t>14、采用三位四通（O）型换向阀的锁紧回路</w:t>
            </w:r>
          </w:p>
          <w:p>
            <w:pPr>
              <w:spacing w:line="360" w:lineRule="auto"/>
              <w:rPr>
                <w:szCs w:val="21"/>
              </w:rPr>
            </w:pPr>
            <w:r>
              <w:rPr>
                <w:rFonts w:hint="eastAsia"/>
                <w:szCs w:val="21"/>
              </w:rPr>
              <w:t>15、采用顺序阀的顺序动作回路</w:t>
            </w:r>
          </w:p>
          <w:p>
            <w:pPr>
              <w:spacing w:line="360" w:lineRule="auto"/>
              <w:rPr>
                <w:szCs w:val="21"/>
              </w:rPr>
            </w:pPr>
            <w:r>
              <w:rPr>
                <w:rFonts w:hint="eastAsia"/>
                <w:szCs w:val="21"/>
              </w:rPr>
              <w:t>16、采用电器行程开关的顺序动作回路</w:t>
            </w:r>
          </w:p>
          <w:p>
            <w:pPr>
              <w:spacing w:line="360" w:lineRule="auto"/>
              <w:rPr>
                <w:szCs w:val="21"/>
              </w:rPr>
            </w:pPr>
            <w:r>
              <w:rPr>
                <w:rFonts w:hint="eastAsia"/>
                <w:szCs w:val="21"/>
              </w:rPr>
              <w:t>17、压力继电器顺序动作回路</w:t>
            </w:r>
          </w:p>
          <w:p>
            <w:pPr>
              <w:spacing w:line="360" w:lineRule="auto"/>
              <w:rPr>
                <w:szCs w:val="21"/>
              </w:rPr>
            </w:pPr>
            <w:r>
              <w:rPr>
                <w:rFonts w:hint="eastAsia"/>
                <w:szCs w:val="21"/>
              </w:rPr>
              <w:t>18、采用并联调速阀的同步回路</w:t>
            </w:r>
          </w:p>
          <w:p>
            <w:pPr>
              <w:spacing w:line="360" w:lineRule="auto"/>
              <w:rPr>
                <w:szCs w:val="21"/>
              </w:rPr>
            </w:pPr>
            <w:r>
              <w:rPr>
                <w:rFonts w:hint="eastAsia"/>
                <w:szCs w:val="21"/>
              </w:rPr>
              <w:t>19、PLC控制的压力继电器顺序动作回路</w:t>
            </w:r>
          </w:p>
          <w:p>
            <w:pPr>
              <w:spacing w:line="360" w:lineRule="auto"/>
              <w:rPr>
                <w:szCs w:val="21"/>
              </w:rPr>
            </w:pPr>
            <w:r>
              <w:rPr>
                <w:rFonts w:hint="eastAsia"/>
                <w:szCs w:val="21"/>
              </w:rPr>
              <w:t>20、PLC控制的电器行程顺</w:t>
            </w:r>
          </w:p>
          <w:p>
            <w:pPr>
              <w:spacing w:line="360" w:lineRule="auto"/>
              <w:rPr>
                <w:szCs w:val="21"/>
              </w:rPr>
            </w:pPr>
            <w:r>
              <w:rPr>
                <w:rFonts w:hint="eastAsia"/>
                <w:szCs w:val="21"/>
              </w:rPr>
              <w:t>气动实训内容部分：</w:t>
            </w:r>
          </w:p>
          <w:p>
            <w:pPr>
              <w:spacing w:line="360" w:lineRule="auto"/>
              <w:rPr>
                <w:szCs w:val="21"/>
              </w:rPr>
            </w:pPr>
            <w:r>
              <w:rPr>
                <w:rFonts w:hint="eastAsia"/>
                <w:szCs w:val="21"/>
              </w:rPr>
              <w:t>1、单作用气缸的直接控制；</w:t>
            </w:r>
          </w:p>
          <w:p>
            <w:pPr>
              <w:spacing w:line="360" w:lineRule="auto"/>
              <w:rPr>
                <w:szCs w:val="21"/>
              </w:rPr>
            </w:pPr>
            <w:r>
              <w:rPr>
                <w:rFonts w:hint="eastAsia"/>
                <w:szCs w:val="21"/>
              </w:rPr>
              <w:t>2、双作用气缸的速度控制；</w:t>
            </w:r>
          </w:p>
          <w:p>
            <w:pPr>
              <w:spacing w:line="360" w:lineRule="auto"/>
              <w:rPr>
                <w:szCs w:val="21"/>
              </w:rPr>
            </w:pPr>
            <w:r>
              <w:rPr>
                <w:rFonts w:hint="eastAsia"/>
                <w:szCs w:val="21"/>
              </w:rPr>
              <w:t>3、双作用气缸的与逻辑功能的直接控制；</w:t>
            </w:r>
          </w:p>
          <w:p>
            <w:pPr>
              <w:spacing w:line="360" w:lineRule="auto"/>
              <w:rPr>
                <w:szCs w:val="21"/>
              </w:rPr>
            </w:pPr>
            <w:r>
              <w:rPr>
                <w:rFonts w:hint="eastAsia"/>
                <w:szCs w:val="21"/>
              </w:rPr>
              <w:t>4、双作用气缸或逻辑功能的控制；</w:t>
            </w:r>
          </w:p>
          <w:p>
            <w:pPr>
              <w:spacing w:line="360" w:lineRule="auto"/>
              <w:rPr>
                <w:szCs w:val="21"/>
              </w:rPr>
            </w:pPr>
            <w:r>
              <w:rPr>
                <w:rFonts w:hint="eastAsia"/>
                <w:szCs w:val="21"/>
              </w:rPr>
              <w:t>5、双作用气缸与或逻辑功能的间接控制；</w:t>
            </w:r>
          </w:p>
          <w:p>
            <w:pPr>
              <w:spacing w:line="360" w:lineRule="auto"/>
              <w:rPr>
                <w:szCs w:val="21"/>
              </w:rPr>
            </w:pPr>
            <w:r>
              <w:rPr>
                <w:rFonts w:hint="eastAsia"/>
                <w:szCs w:val="21"/>
              </w:rPr>
              <w:t>6、双作用气缸与逻辑功能及延时控制；</w:t>
            </w:r>
          </w:p>
          <w:p>
            <w:pPr>
              <w:spacing w:line="360" w:lineRule="auto"/>
              <w:rPr>
                <w:szCs w:val="21"/>
              </w:rPr>
            </w:pPr>
            <w:r>
              <w:rPr>
                <w:rFonts w:hint="eastAsia"/>
                <w:szCs w:val="21"/>
              </w:rPr>
              <w:t>7、双手操作（串联）回路控制；</w:t>
            </w:r>
          </w:p>
          <w:p>
            <w:pPr>
              <w:spacing w:line="360" w:lineRule="auto"/>
              <w:rPr>
                <w:szCs w:val="21"/>
              </w:rPr>
            </w:pPr>
            <w:r>
              <w:rPr>
                <w:rFonts w:hint="eastAsia"/>
                <w:szCs w:val="21"/>
              </w:rPr>
              <w:t>8、“两地”操作（并联）回路控制；</w:t>
            </w:r>
          </w:p>
          <w:p>
            <w:pPr>
              <w:spacing w:line="360" w:lineRule="auto"/>
              <w:rPr>
                <w:szCs w:val="21"/>
              </w:rPr>
            </w:pPr>
            <w:r>
              <w:rPr>
                <w:rFonts w:hint="eastAsia"/>
                <w:szCs w:val="21"/>
              </w:rPr>
              <w:t>9、具有互锁的“两地”单独操作回路控制；</w:t>
            </w:r>
          </w:p>
          <w:p>
            <w:pPr>
              <w:spacing w:line="360" w:lineRule="auto"/>
              <w:rPr>
                <w:szCs w:val="21"/>
              </w:rPr>
            </w:pPr>
            <w:r>
              <w:rPr>
                <w:rFonts w:hint="eastAsia"/>
                <w:szCs w:val="21"/>
              </w:rPr>
              <w:t>10、延时返回的单往复回路控制；</w:t>
            </w:r>
          </w:p>
          <w:p>
            <w:pPr>
              <w:spacing w:line="360" w:lineRule="auto"/>
              <w:rPr>
                <w:szCs w:val="21"/>
              </w:rPr>
            </w:pPr>
            <w:r>
              <w:rPr>
                <w:rFonts w:hint="eastAsia"/>
                <w:szCs w:val="21"/>
              </w:rPr>
              <w:t>11、采用双电控电磁阀的连续往复回路控制；</w:t>
            </w:r>
          </w:p>
          <w:p>
            <w:pPr>
              <w:spacing w:line="360" w:lineRule="auto"/>
              <w:rPr>
                <w:szCs w:val="21"/>
              </w:rPr>
            </w:pPr>
            <w:r>
              <w:rPr>
                <w:rFonts w:hint="eastAsia"/>
                <w:szCs w:val="21"/>
              </w:rPr>
              <w:t>12、多气缸、主控阀为单电控电磁阀电－气控制回路的延时顺序控制；</w:t>
            </w:r>
          </w:p>
          <w:p>
            <w:pPr>
              <w:spacing w:line="360" w:lineRule="auto"/>
              <w:rPr>
                <w:szCs w:val="21"/>
              </w:rPr>
            </w:pPr>
            <w:r>
              <w:rPr>
                <w:rFonts w:hint="eastAsia"/>
                <w:szCs w:val="21"/>
              </w:rPr>
              <w:t>13、双缸多往复电－气联合控制回路控制；</w:t>
            </w:r>
          </w:p>
          <w:p>
            <w:pPr>
              <w:spacing w:line="360" w:lineRule="auto"/>
              <w:rPr>
                <w:szCs w:val="21"/>
              </w:rPr>
            </w:pPr>
            <w:r>
              <w:rPr>
                <w:rFonts w:hint="eastAsia"/>
                <w:szCs w:val="21"/>
              </w:rPr>
              <w:t>14、PLC控制的连续往返回路；</w:t>
            </w:r>
          </w:p>
          <w:p>
            <w:pPr>
              <w:spacing w:line="360" w:lineRule="auto"/>
              <w:rPr>
                <w:rFonts w:hint="eastAsia"/>
                <w:szCs w:val="21"/>
              </w:rPr>
            </w:pPr>
            <w:r>
              <w:rPr>
                <w:rFonts w:hint="eastAsia"/>
                <w:szCs w:val="21"/>
              </w:rPr>
              <w:t>15、PLC控制的延时返回的单往复回路</w:t>
            </w:r>
          </w:p>
          <w:p>
            <w:pPr>
              <w:spacing w:line="360" w:lineRule="auto"/>
              <w:rPr>
                <w:szCs w:val="21"/>
              </w:rPr>
            </w:pPr>
            <w:r>
              <w:rPr>
                <w:rFonts w:hint="eastAsia"/>
                <w:szCs w:val="21"/>
              </w:rPr>
              <w:t>三、设备要求：</w:t>
            </w:r>
          </w:p>
          <w:p>
            <w:pPr>
              <w:spacing w:line="360" w:lineRule="auto"/>
              <w:rPr>
                <w:szCs w:val="21"/>
              </w:rPr>
            </w:pPr>
            <w:r>
              <w:rPr>
                <w:rFonts w:hint="eastAsia"/>
                <w:szCs w:val="21"/>
              </w:rPr>
              <w:t>1.要求该设备由一面液压和一面气动组成，采用敞开式结构的操作板，各种液压元件和气动元件要求</w:t>
            </w:r>
            <w:r>
              <w:rPr>
                <w:szCs w:val="21"/>
              </w:rPr>
              <w:t>能</w:t>
            </w:r>
            <w:r>
              <w:rPr>
                <w:rFonts w:hint="eastAsia"/>
                <w:szCs w:val="21"/>
              </w:rPr>
              <w:t>灵活安装T型槽板上，能够用带有快速接头的连接管在各液压元件气动之间连接，使连接方便简单，还应再配上可编程控制器的控制，组成具有一定功能的液压与气动，能同时完成液压和气动的系统实训。</w:t>
            </w:r>
          </w:p>
          <w:p>
            <w:pPr>
              <w:spacing w:line="360" w:lineRule="auto"/>
              <w:rPr>
                <w:szCs w:val="21"/>
              </w:rPr>
            </w:pPr>
            <w:r>
              <w:rPr>
                <w:rFonts w:hint="eastAsia"/>
                <w:szCs w:val="21"/>
              </w:rPr>
              <w:t>2．所有的液压元底部要求安装可以</w:t>
            </w:r>
            <w:r>
              <w:rPr>
                <w:szCs w:val="21"/>
              </w:rPr>
              <w:t>快速拆装的</w:t>
            </w:r>
            <w:r>
              <w:rPr>
                <w:rFonts w:hint="eastAsia"/>
                <w:szCs w:val="21"/>
              </w:rPr>
              <w:t>底</w:t>
            </w:r>
            <w:r>
              <w:rPr>
                <w:szCs w:val="21"/>
              </w:rPr>
              <w:t>板，便于</w:t>
            </w:r>
            <w:r>
              <w:rPr>
                <w:rFonts w:hint="eastAsia"/>
                <w:szCs w:val="21"/>
              </w:rPr>
              <w:t>置换回路液压元件。</w:t>
            </w:r>
          </w:p>
          <w:p>
            <w:pPr>
              <w:spacing w:line="360" w:lineRule="auto"/>
              <w:rPr>
                <w:szCs w:val="21"/>
              </w:rPr>
            </w:pPr>
            <w:r>
              <w:rPr>
                <w:rFonts w:hint="eastAsia"/>
                <w:szCs w:val="21"/>
              </w:rPr>
              <w:t>3.实训操作面板至少采用</w:t>
            </w:r>
            <w:r>
              <w:rPr>
                <w:szCs w:val="21"/>
              </w:rPr>
              <w:t>8</w:t>
            </w:r>
            <w:r>
              <w:rPr>
                <w:rFonts w:hint="eastAsia"/>
                <w:szCs w:val="21"/>
              </w:rPr>
              <w:t>条（≥宽80mm×厚20mm×长1500mm）型材壁厚≥3mm的T型铝合金型材组成，实训面积要求尺寸</w:t>
            </w:r>
            <w:r>
              <w:rPr>
                <w:szCs w:val="21"/>
              </w:rPr>
              <w:t>不小于</w:t>
            </w:r>
            <w:r>
              <w:rPr>
                <w:rFonts w:hint="eastAsia"/>
                <w:szCs w:val="21"/>
              </w:rPr>
              <w:t>（长1.5米×宽0.72米）各种液压元件在实训操作面板上，能够根据需要课程需求，迅速组合成任意液压系统的任意回路。</w:t>
            </w:r>
          </w:p>
          <w:p>
            <w:pPr>
              <w:spacing w:line="360" w:lineRule="auto"/>
              <w:rPr>
                <w:szCs w:val="21"/>
              </w:rPr>
            </w:pPr>
            <w:r>
              <w:rPr>
                <w:rFonts w:hint="eastAsia"/>
                <w:szCs w:val="21"/>
              </w:rPr>
              <w:t>4.电器元件：要求所用电器元器件全部采用国际国内知名厂家元器件，并要求性能稳定，安全系数高；</w:t>
            </w:r>
          </w:p>
          <w:p>
            <w:pPr>
              <w:spacing w:line="360" w:lineRule="auto"/>
              <w:rPr>
                <w:szCs w:val="21"/>
              </w:rPr>
            </w:pPr>
            <w:r>
              <w:rPr>
                <w:rFonts w:hint="eastAsia"/>
                <w:szCs w:val="21"/>
              </w:rPr>
              <w:t>5.液压元件：需全部采用工业液压元件，保证安全可靠，贴近工业化，性能参数应完全符合教学大纲的要求，且完全符合工业应用标准，所有液压阀均应配置专用的弹卡式安装液压连接板；</w:t>
            </w:r>
          </w:p>
          <w:p>
            <w:pPr>
              <w:spacing w:line="360" w:lineRule="auto"/>
              <w:rPr>
                <w:szCs w:val="21"/>
              </w:rPr>
            </w:pPr>
            <w:r>
              <w:rPr>
                <w:rFonts w:hint="eastAsia"/>
                <w:szCs w:val="21"/>
              </w:rPr>
              <w:t>6.实训回路搭接：应采用快速接头连接，每个接头都配有带自锁结构的单向阀（即使实训过程中接头未接好而脱落，也要</w:t>
            </w:r>
            <w:r>
              <w:rPr>
                <w:szCs w:val="21"/>
              </w:rPr>
              <w:t>保证</w:t>
            </w:r>
            <w:r>
              <w:rPr>
                <w:rFonts w:hint="eastAsia"/>
                <w:szCs w:val="21"/>
              </w:rPr>
              <w:t>不会有压力油喷出）；</w:t>
            </w:r>
          </w:p>
          <w:p>
            <w:pPr>
              <w:spacing w:line="360" w:lineRule="auto"/>
              <w:rPr>
                <w:szCs w:val="21"/>
              </w:rPr>
            </w:pPr>
            <w:r>
              <w:rPr>
                <w:rFonts w:hint="eastAsia"/>
                <w:szCs w:val="21"/>
              </w:rPr>
              <w:t>7.多样化要求：实训回路要求提供机械控制、传统的继电器控制、先进的PLC自动控制等多种控制技术，能</w:t>
            </w:r>
            <w:r>
              <w:rPr>
                <w:szCs w:val="21"/>
              </w:rPr>
              <w:t>让使用者</w:t>
            </w:r>
            <w:r>
              <w:rPr>
                <w:rFonts w:hint="eastAsia"/>
                <w:szCs w:val="21"/>
              </w:rPr>
              <w:t>全方位、多层次的深入了解液压系统的控制多样化；</w:t>
            </w:r>
          </w:p>
          <w:p>
            <w:pPr>
              <w:spacing w:line="360" w:lineRule="auto"/>
              <w:rPr>
                <w:szCs w:val="21"/>
              </w:rPr>
            </w:pPr>
            <w:r>
              <w:rPr>
                <w:rFonts w:hint="eastAsia"/>
                <w:szCs w:val="21"/>
              </w:rPr>
              <w:t>8.扩展性要求：实训配置方案应能根据具体要求进行配置，也可对实训设备增加相应的模块盒来实现对实训台功能的扩展，所有模块盒都应采用通用设计标准，可方便、随意的扩展；</w:t>
            </w:r>
          </w:p>
          <w:p>
            <w:pPr>
              <w:spacing w:line="360" w:lineRule="auto"/>
              <w:rPr>
                <w:szCs w:val="21"/>
              </w:rPr>
            </w:pPr>
            <w:r>
              <w:rPr>
                <w:rFonts w:hint="eastAsia"/>
                <w:szCs w:val="21"/>
              </w:rPr>
              <w:t>9.通讯：要求可编控制器（PLC）能与PC机通讯</w:t>
            </w:r>
            <w:r>
              <w:rPr>
                <w:szCs w:val="21"/>
              </w:rPr>
              <w:t>，</w:t>
            </w:r>
            <w:r>
              <w:rPr>
                <w:rFonts w:hint="eastAsia"/>
                <w:szCs w:val="21"/>
              </w:rPr>
              <w:t>实现电气自动化控制、可在线编程监控及故障检测，以及可以运用PC机与PLC对液压控制系统进行深入的二次开发等；</w:t>
            </w:r>
          </w:p>
          <w:p>
            <w:pPr>
              <w:spacing w:line="360" w:lineRule="auto"/>
              <w:rPr>
                <w:szCs w:val="21"/>
              </w:rPr>
            </w:pPr>
            <w:r>
              <w:rPr>
                <w:rFonts w:hint="eastAsia"/>
                <w:szCs w:val="21"/>
              </w:rPr>
              <w:t>10.液压供油系统：液压油泵要求最大化减小工作运行噪音，并且液压供油系统在常规的基础上要增加调节系统，更加可靠的确保实训过程中的供油稳定性；</w:t>
            </w:r>
          </w:p>
          <w:p>
            <w:pPr>
              <w:spacing w:line="360" w:lineRule="auto"/>
              <w:rPr>
                <w:szCs w:val="21"/>
              </w:rPr>
            </w:pPr>
            <w:r>
              <w:rPr>
                <w:rFonts w:hint="eastAsia"/>
                <w:szCs w:val="21"/>
              </w:rPr>
              <w:t>1</w:t>
            </w:r>
            <w:r>
              <w:rPr>
                <w:szCs w:val="21"/>
              </w:rPr>
              <w:t>1</w:t>
            </w:r>
            <w:r>
              <w:rPr>
                <w:rFonts w:hint="eastAsia"/>
                <w:szCs w:val="21"/>
              </w:rPr>
              <w:t>.设备的安全等级：实训台设计要求完全按照国家安全标准执行，所有电气控制均应有接地保护、过载保护、短路保护、漏电保护等功能高低压分开供电，液压泵站采用低压系统，安全供压的基础上完全满足实训供压，整套设备要具有较高的安全使用性能。</w:t>
            </w:r>
          </w:p>
          <w:p>
            <w:pPr>
              <w:spacing w:before="60" w:line="360" w:lineRule="auto"/>
              <w:rPr>
                <w:rFonts w:ascii="宋体" w:hAnsi="宋体" w:cs="宋体"/>
                <w:highlight w:val="none"/>
              </w:rPr>
            </w:pPr>
            <w:r>
              <w:rPr>
                <w:rFonts w:hint="eastAsia"/>
                <w:szCs w:val="21"/>
                <w:highlight w:val="none"/>
              </w:rPr>
              <w:t>1</w:t>
            </w:r>
            <w:r>
              <w:rPr>
                <w:szCs w:val="21"/>
                <w:highlight w:val="none"/>
              </w:rPr>
              <w:t>2</w:t>
            </w:r>
            <w:r>
              <w:rPr>
                <w:rFonts w:hint="eastAsia"/>
                <w:szCs w:val="21"/>
                <w:highlight w:val="none"/>
              </w:rPr>
              <w:t>.液压仿真控制软件（教师配置</w:t>
            </w:r>
            <w:r>
              <w:rPr>
                <w:szCs w:val="21"/>
                <w:highlight w:val="none"/>
              </w:rPr>
              <w:t>，实训室共配</w:t>
            </w:r>
            <w:r>
              <w:rPr>
                <w:rFonts w:hint="eastAsia"/>
                <w:szCs w:val="21"/>
                <w:highlight w:val="none"/>
              </w:rPr>
              <w:t>1个</w:t>
            </w:r>
            <w:r>
              <w:rPr>
                <w:szCs w:val="21"/>
                <w:highlight w:val="none"/>
              </w:rPr>
              <w:t>点</w:t>
            </w:r>
            <w:r>
              <w:rPr>
                <w:rFonts w:hint="eastAsia"/>
                <w:szCs w:val="21"/>
                <w:highlight w:val="none"/>
              </w:rPr>
              <w:t>）：</w:t>
            </w:r>
            <w:r>
              <w:rPr>
                <w:rFonts w:hint="eastAsia" w:ascii="宋体" w:hAnsi="宋体" w:cs="宋体"/>
                <w:bCs/>
                <w:highlight w:val="none"/>
              </w:rPr>
              <w:t>为了确保软件为正版软件及正常使用，需提供软件加密狗、软件著作权证书（非软件生产厂商需提供授权证明）、投标人和生产厂家的合作协议复印件，</w:t>
            </w:r>
            <w:r>
              <w:rPr>
                <w:rFonts w:hint="eastAsia" w:ascii="宋体" w:hAnsi="宋体" w:cs="宋体"/>
                <w:highlight w:val="none"/>
              </w:rPr>
              <w:t>软件彩色界面软件包含：仿真、动画、系统设计等三大功能，其中包括机械、液压、气动、流体动力元件匹配、材料报告、导出导入、顺序功能图等模块。软件适合教学课程设计、教师备课、教师与学生互动、学生考核、培训等教学活动。</w:t>
            </w:r>
          </w:p>
          <w:p>
            <w:pPr>
              <w:spacing w:before="60" w:line="360" w:lineRule="auto"/>
              <w:rPr>
                <w:rFonts w:ascii="宋体" w:hAnsi="宋体" w:cs="宋体"/>
                <w:highlight w:val="none"/>
              </w:rPr>
            </w:pPr>
            <w:r>
              <w:rPr>
                <w:rFonts w:hint="eastAsia" w:ascii="宋体" w:hAnsi="宋体" w:cs="宋体"/>
                <w:highlight w:val="none"/>
              </w:rPr>
              <w:t>软件的要求：在课堂中验证所学理论，以全彩方式动态展示系统行为，加强对不同系统相互作用的理解，直观地测试所有类型的系统，在虚拟系统上加强教学和学习，容易地集成到课程内容中。软件与控制系统、传感器与执行机构的交互方便。可用于做设计、仿真模拟、调试以至维修及故障判别。</w:t>
            </w:r>
          </w:p>
          <w:p>
            <w:pPr>
              <w:spacing w:before="60" w:line="360" w:lineRule="auto"/>
              <w:rPr>
                <w:rFonts w:ascii="宋体" w:hAnsi="宋体" w:cs="宋体"/>
                <w:highlight w:val="none"/>
              </w:rPr>
            </w:pPr>
            <w:r>
              <w:rPr>
                <w:rFonts w:hint="eastAsia" w:ascii="宋体" w:hAnsi="宋体" w:cs="宋体"/>
                <w:highlight w:val="none"/>
              </w:rPr>
              <w:t>-以PLC应用为主的“自动化”套装软件(包括部件尺寸模块OPC客户端的I/O模拟和控制监控通讯模块Allen Bradley的PLC梯形图图形库、、目录管理模块、人机界面和控制面板图形库)；</w:t>
            </w:r>
          </w:p>
          <w:p>
            <w:pPr>
              <w:spacing w:before="60" w:line="360" w:lineRule="auto"/>
              <w:rPr>
                <w:rFonts w:ascii="宋体" w:hAnsi="宋体" w:cs="宋体"/>
                <w:highlight w:val="none"/>
              </w:rPr>
            </w:pPr>
            <w:r>
              <w:rPr>
                <w:rFonts w:hint="eastAsia" w:ascii="宋体" w:hAnsi="宋体" w:cs="宋体"/>
                <w:highlight w:val="none"/>
              </w:rPr>
              <w:t>-“液压”套装软件(包括液压元件图形库、器件尺寸模块、电气控制库(IEC及JIC标准)、材料表与报表模块、目录管理模块、流体动力阀芯设计模块)；</w:t>
            </w:r>
          </w:p>
          <w:p>
            <w:pPr>
              <w:spacing w:before="60" w:line="360" w:lineRule="auto"/>
              <w:rPr>
                <w:rFonts w:ascii="宋体" w:hAnsi="宋体" w:cs="宋体"/>
                <w:highlight w:val="none"/>
              </w:rPr>
            </w:pPr>
            <w:r>
              <w:rPr>
                <w:rFonts w:hint="eastAsia" w:ascii="宋体" w:hAnsi="宋体" w:cs="宋体"/>
                <w:highlight w:val="none"/>
              </w:rPr>
              <w:t>-“气动”套装软件(包括气动元件图形库、器件尺寸模块、电气控制库(IEC及JIC标准)、材料表与报表模块、流体动力阀芯设计模块)；</w:t>
            </w:r>
          </w:p>
          <w:p>
            <w:pPr>
              <w:spacing w:before="60" w:line="360" w:lineRule="auto"/>
              <w:rPr>
                <w:rFonts w:ascii="宋体" w:hAnsi="宋体" w:cs="宋体"/>
                <w:bCs/>
                <w:highlight w:val="none"/>
              </w:rPr>
            </w:pPr>
            <w:r>
              <w:rPr>
                <w:rFonts w:hint="eastAsia" w:ascii="宋体" w:hAnsi="宋体" w:cs="宋体"/>
                <w:highlight w:val="none"/>
              </w:rPr>
              <w:t>软件，在模拟时所有模块和函数库相互交互，允许创建就像真实状况下运行的完整系统。每一个函数库包含几百个符合ISO，IEC，JIC和NEMA标准的符号。将合适的组件拖放到工作空间以后，可以迅速重建和模拟系统。包含以下的模块和函数库▲</w:t>
            </w:r>
            <w:r>
              <w:rPr>
                <w:rFonts w:hint="eastAsia" w:ascii="宋体" w:hAnsi="宋体" w:cs="宋体"/>
                <w:bCs/>
                <w:highlight w:val="none"/>
              </w:rPr>
              <w:t>投标现场展示模块和函数库。</w:t>
            </w:r>
          </w:p>
          <w:p>
            <w:pPr>
              <w:spacing w:before="60" w:line="360" w:lineRule="auto"/>
              <w:rPr>
                <w:rFonts w:ascii="宋体" w:hAnsi="宋体" w:cs="宋体"/>
                <w:highlight w:val="none"/>
              </w:rPr>
            </w:pPr>
            <w:r>
              <w:rPr>
                <w:rFonts w:hint="eastAsia" w:ascii="宋体" w:hAnsi="宋体" w:cs="宋体"/>
                <w:highlight w:val="none"/>
              </w:rPr>
              <w:t>1. Hydraulics (液压设计)</w:t>
            </w:r>
          </w:p>
          <w:p>
            <w:pPr>
              <w:spacing w:before="60" w:line="360" w:lineRule="auto"/>
              <w:rPr>
                <w:rFonts w:ascii="宋体" w:hAnsi="宋体" w:cs="宋体"/>
                <w:highlight w:val="none"/>
              </w:rPr>
            </w:pPr>
            <w:r>
              <w:rPr>
                <w:rFonts w:hint="eastAsia" w:ascii="宋体" w:hAnsi="宋体" w:cs="宋体"/>
                <w:highlight w:val="none"/>
              </w:rPr>
              <w:t>2. Proportional and Servo Hydraulics (比例和伺服液压)</w:t>
            </w:r>
          </w:p>
          <w:p>
            <w:pPr>
              <w:spacing w:before="60" w:line="360" w:lineRule="auto"/>
              <w:rPr>
                <w:rFonts w:ascii="宋体" w:hAnsi="宋体" w:cs="宋体"/>
                <w:highlight w:val="none"/>
              </w:rPr>
            </w:pPr>
            <w:r>
              <w:rPr>
                <w:rFonts w:hint="eastAsia" w:ascii="宋体" w:hAnsi="宋体" w:cs="宋体"/>
                <w:highlight w:val="none"/>
              </w:rPr>
              <w:t>3. Pneumatics (气动设计)</w:t>
            </w:r>
          </w:p>
          <w:p>
            <w:pPr>
              <w:spacing w:before="60" w:line="360" w:lineRule="auto"/>
              <w:rPr>
                <w:rFonts w:ascii="宋体" w:hAnsi="宋体" w:cs="宋体"/>
                <w:highlight w:val="none"/>
              </w:rPr>
            </w:pPr>
            <w:r>
              <w:rPr>
                <w:rFonts w:hint="eastAsia" w:ascii="宋体" w:hAnsi="宋体" w:cs="宋体"/>
                <w:highlight w:val="none"/>
              </w:rPr>
              <w:t>4. Fluid Power Component Sizing (流体传动组件编辑)</w:t>
            </w:r>
          </w:p>
          <w:p>
            <w:pPr>
              <w:spacing w:before="60" w:line="360" w:lineRule="auto"/>
              <w:rPr>
                <w:rFonts w:ascii="宋体" w:hAnsi="宋体" w:cs="宋体"/>
                <w:highlight w:val="none"/>
              </w:rPr>
            </w:pPr>
            <w:r>
              <w:rPr>
                <w:rFonts w:hint="eastAsia" w:ascii="宋体" w:hAnsi="宋体" w:cs="宋体"/>
                <w:highlight w:val="none"/>
              </w:rPr>
              <w:t>▲</w:t>
            </w:r>
            <w:r>
              <w:rPr>
                <w:rFonts w:hint="eastAsia" w:ascii="宋体" w:hAnsi="宋体" w:cs="宋体"/>
                <w:bCs/>
                <w:highlight w:val="none"/>
              </w:rPr>
              <w:t>投标时须展示液压电路仿真</w:t>
            </w:r>
            <w:r>
              <w:rPr>
                <w:rFonts w:hint="eastAsia" w:ascii="宋体" w:hAnsi="宋体" w:cs="宋体"/>
                <w:highlight w:val="none"/>
              </w:rPr>
              <w:t>：1.采用顺序阀动作回路2.采用行程开关的顺序动作回路3.PLC控制的行程开关顺序动作回路4.采用二位二通电磁阀的卸荷回路5.采用减压阀的减压回路6.多级调压回路7.简单的压力调节回路8.定压采用调速阀的减流调速回路9.变压减流调速回路10.定压采用节流阀的节流调速回路11.PLC控制采用压力继电器的顺序动作回路12.采用三位换向阀的卸荷回路13.平衡阀的平衡回路14.采用O型换向阀锁紧回路15.采用并联调速阀的同步回路。</w:t>
            </w:r>
          </w:p>
          <w:p>
            <w:pPr>
              <w:spacing w:line="360" w:lineRule="auto"/>
              <w:rPr>
                <w:szCs w:val="21"/>
                <w:highlight w:val="none"/>
              </w:rPr>
            </w:pPr>
            <w:r>
              <w:rPr>
                <w:rFonts w:hint="eastAsia" w:ascii="宋体" w:hAnsi="宋体" w:cs="宋体"/>
                <w:highlight w:val="none"/>
              </w:rPr>
              <w:t>▲</w:t>
            </w:r>
            <w:r>
              <w:rPr>
                <w:rFonts w:hint="eastAsia" w:ascii="宋体" w:hAnsi="宋体" w:cs="宋体"/>
                <w:bCs/>
                <w:highlight w:val="none"/>
              </w:rPr>
              <w:t>投标时须展示气动电路仿真：</w:t>
            </w:r>
            <w:r>
              <w:rPr>
                <w:rFonts w:hint="eastAsia" w:ascii="宋体" w:hAnsi="宋体" w:cs="宋体"/>
                <w:highlight w:val="none"/>
              </w:rPr>
              <w:t>1.气动延时回路2.单作用气缸的直接控制3.双作用缸的速度控制4.双作用气缸或逻辑功能的控制5.两地操作（并联）回路6.具有互锁的两地单独操作回路7.延时返回的单往返回路.8.采用二位五通阀的连续往复回路9.双缸多往复电-气联合控制回路10.PLC控制的延时返回单往复回路。</w:t>
            </w:r>
          </w:p>
          <w:p>
            <w:pPr>
              <w:spacing w:line="360" w:lineRule="auto"/>
              <w:rPr>
                <w:szCs w:val="21"/>
              </w:rPr>
            </w:pPr>
            <w:r>
              <w:rPr>
                <w:rFonts w:hint="eastAsia"/>
                <w:szCs w:val="21"/>
              </w:rPr>
              <w:t>14.液压与气动仿真软件：</w:t>
            </w:r>
            <w:r>
              <w:rPr>
                <w:rFonts w:hint="eastAsia" w:ascii="宋体" w:hAnsi="宋体"/>
                <w:szCs w:val="21"/>
              </w:rPr>
              <w:t>▲</w:t>
            </w:r>
            <w:r>
              <w:rPr>
                <w:rFonts w:hint="eastAsia"/>
                <w:szCs w:val="21"/>
              </w:rPr>
              <w:t>要求该软件能提供各种气动和液压元件的实物图片、工作原理剖视图、3D模型和详细的功能描述。至少包含液压和气动两部分，液压仿真包括多种控制阀，压力控制阀，调速阀，调速回路，压力回路，快速运动回路，速度换接回路，换向回路，锁紧回路，多缸动作回路；气动仿真包括气源装置及气动辅件。各种气动和液压元件的实物图片、工作原理剖视图和详细的功能描述。各种回路都逼真地模拟这些元件的工作过程及原理。为了避免可能产生的产权纠纷，软件应具有自主知识产权并提供证明。投标时提供软件演示。</w:t>
            </w:r>
          </w:p>
          <w:p>
            <w:pPr>
              <w:spacing w:line="360" w:lineRule="auto"/>
              <w:rPr>
                <w:rFonts w:ascii="宋体" w:hAnsi="宋体"/>
                <w:szCs w:val="21"/>
              </w:rPr>
            </w:pPr>
            <w:r>
              <w:rPr>
                <w:rFonts w:hint="eastAsia"/>
                <w:szCs w:val="21"/>
              </w:rPr>
              <w:t>15.</w:t>
            </w:r>
            <w:r>
              <w:rPr>
                <w:rFonts w:hint="eastAsia" w:ascii="宋体" w:hAnsi="宋体"/>
                <w:szCs w:val="21"/>
              </w:rPr>
              <w:t xml:space="preserve"> ▲</w:t>
            </w:r>
            <w:r>
              <w:rPr>
                <w:rFonts w:hint="eastAsia"/>
                <w:szCs w:val="21"/>
              </w:rPr>
              <w:t>液压回路演示系统：要求</w:t>
            </w:r>
            <w:r>
              <w:rPr>
                <w:szCs w:val="21"/>
              </w:rPr>
              <w:t>该软件至少</w:t>
            </w:r>
            <w:r>
              <w:rPr>
                <w:rFonts w:hint="eastAsia"/>
                <w:szCs w:val="21"/>
              </w:rPr>
              <w:t>包含26种液压回路：</w:t>
            </w:r>
            <w:r>
              <w:rPr>
                <w:rFonts w:hint="eastAsia" w:ascii="宋体" w:hAnsi="宋体"/>
                <w:szCs w:val="21"/>
              </w:rPr>
              <w:t>定压回油节流调速回路1、定压进油节流调速回路1、变压节流调速回路1、定压傍路节流调速回路、定压回油节流调速回路2、定压进油节流调速回路2、变压节流调速回路2、简单的压力调节回路、多级调压回路、采用减压阀的减压回路、采用三位换向阀的卸荷回路、采用二位二通电磁阀的卸荷回路、平衡阀的平衡回路、采用顺序阀的顺序动作回路、采用行程开关的顺序动作回路、采用继电器的顺序动作回路、采用液控单向阀单向闭锁回路、采用液控单向阀双向闭锁回路、采用O型换向阀的锁紧回路、采用调速阀串联的调速回路、采用调速阀并联的调速回路、采用调速阀短接的速度换接回路、采用并联调速阀的同步回路、差动控制回路、采用变量泵的容积调速回路和采用变量泵和调速阀的复合调速回路。</w:t>
            </w:r>
            <w:r>
              <w:rPr>
                <w:rFonts w:hint="eastAsia" w:ascii="宋体" w:hAnsi="宋体" w:cs="宋体"/>
              </w:rPr>
              <w:t>为了避免可能产生的产权纠纷，软件应具有自主知识产权并提供证明。投标文件中还要求提供各液压回路的界面截图，进行软件现场演示。</w:t>
            </w:r>
          </w:p>
          <w:p>
            <w:pPr>
              <w:spacing w:line="360" w:lineRule="auto"/>
              <w:rPr>
                <w:szCs w:val="21"/>
              </w:rPr>
            </w:pPr>
            <w:r>
              <w:rPr>
                <w:szCs w:val="21"/>
              </w:rPr>
              <w:t>16</w:t>
            </w:r>
            <w:r>
              <w:rPr>
                <w:rFonts w:hint="eastAsia"/>
                <w:szCs w:val="21"/>
              </w:rPr>
              <w:t>.视频资源:</w:t>
            </w:r>
            <w:r>
              <w:rPr>
                <w:rFonts w:hint="eastAsia"/>
              </w:rPr>
              <w:t xml:space="preserve"> 提供</w:t>
            </w:r>
            <w:r>
              <w:t>在线学习平台，至少包含</w:t>
            </w:r>
            <w:r>
              <w:rPr>
                <w:rFonts w:hint="eastAsia"/>
                <w:szCs w:val="21"/>
              </w:rPr>
              <w:t>PC版、IOS版、安卓版三个版本，打开PC版登录网址在首页“APP下载”，可以下载IOS版和安卓版，用户入口至少包括普通用户入口、学校用户中的教师和学生用户入口，企业入口等。普通个人主页至少包含“学习记录”、“学习统计”、“我的视频”三块内容，“学习记录”包含用户近期观看的视频等记录，“学习统计”包含用户学习时长、考试等信息，“我的视频”包含用户之间上传的视频、及新建的课程。学校用户中的学生用户应比普通用户多一个“我要就业”功能，可以向在平台内发布就业岗位的公司进行应聘。学校管理员账号可以编辑学校信息，查看视频资料，教师情况及学生情况。企业管理员账号可以编辑企业资料，查看员工信息；发布岗位招聘等信息。用户购买视频支持微信支付及支付宝支付，购买的视频永久有效。用户登录观看好视频后，可以进行考试，对该视频知识点的掌握情况，也可以查看该视频相关的说明书。</w:t>
            </w:r>
          </w:p>
          <w:p>
            <w:pPr>
              <w:spacing w:line="360" w:lineRule="auto"/>
              <w:rPr>
                <w:szCs w:val="21"/>
              </w:rPr>
            </w:pPr>
            <w:r>
              <w:rPr>
                <w:rFonts w:hint="eastAsia"/>
                <w:szCs w:val="21"/>
              </w:rPr>
              <w:t>投标时</w:t>
            </w:r>
            <w:r>
              <w:rPr>
                <w:szCs w:val="21"/>
              </w:rPr>
              <w:t>要求在</w:t>
            </w:r>
            <w:r>
              <w:rPr>
                <w:rFonts w:hint="eastAsia"/>
                <w:szCs w:val="21"/>
              </w:rPr>
              <w:t>平台入口播放设备</w:t>
            </w:r>
            <w:r>
              <w:rPr>
                <w:szCs w:val="21"/>
              </w:rPr>
              <w:t>配套</w:t>
            </w:r>
            <w:r>
              <w:rPr>
                <w:rFonts w:hint="eastAsia"/>
                <w:szCs w:val="21"/>
              </w:rPr>
              <w:t>视频进行演示，</w:t>
            </w:r>
            <w:r>
              <w:rPr>
                <w:szCs w:val="21"/>
              </w:rPr>
              <w:t>内容要求不少于</w:t>
            </w:r>
            <w:r>
              <w:rPr>
                <w:rFonts w:hint="eastAsia"/>
                <w:szCs w:val="21"/>
              </w:rPr>
              <w:t>：设备的安装与调试、定压节流阀调速回路、多级调压回路、采用减压阀的减压回路、采用二位三通电磁阀的卸荷回路、采用调速阀串联的调速回路、差动控制回路、采用液控单向阀单向锁闭回路、采用延时继电器控制的保压回路、采用顺序阀的顺序动作回路、采用继电器的顺序动作回路、采用行程开关的顺序动作回路、采用PLC控制的压力继电器顺序动作回路、PLC控制的行程开关顺序动作回路。</w:t>
            </w:r>
          </w:p>
          <w:p>
            <w:pPr>
              <w:spacing w:line="360" w:lineRule="auto"/>
              <w:rPr>
                <w:szCs w:val="21"/>
              </w:rPr>
            </w:pPr>
            <w:r>
              <w:rPr>
                <w:rFonts w:hint="eastAsia"/>
                <w:szCs w:val="21"/>
              </w:rPr>
              <w:t>1</w:t>
            </w:r>
            <w:r>
              <w:rPr>
                <w:szCs w:val="21"/>
              </w:rPr>
              <w:t>7</w:t>
            </w:r>
            <w:r>
              <w:rPr>
                <w:rFonts w:hint="eastAsia"/>
                <w:szCs w:val="21"/>
              </w:rPr>
              <w:t>.配套教材：教材应是根据企业人才需求规格、岗位技术要求及学生的实际情况编写而成，可供机电技术应用专业、数控机床装配与维修专业、电气自动化设备安装与维修等专业学生实训使用，至少分成2个单元，项目不少于12个，主要内容包含气动手动控制回路的安装与调试、气动继电器控制回路的安装与调试、气动PLC控制回路的安装与调试、液压手动控制回路的安装与调试、液压继电器控制回路的安装与调试、液压PLC控制回路的安装与调试等，将气动与液压的基础知识、换向控制、压力控制、行程控制、位置控制、速度控制、时间控制及顺序控制等内容根据工作任务及技能建构的序列进行重新编排。投标时提供教材样本。</w:t>
            </w:r>
          </w:p>
          <w:p>
            <w:pPr>
              <w:spacing w:line="360" w:lineRule="auto"/>
              <w:rPr>
                <w:szCs w:val="21"/>
              </w:rPr>
            </w:pPr>
            <w:r>
              <w:rPr>
                <w:rFonts w:hint="eastAsia"/>
                <w:szCs w:val="21"/>
              </w:rPr>
              <w:t>四</w:t>
            </w:r>
            <w:r>
              <w:rPr>
                <w:szCs w:val="21"/>
              </w:rPr>
              <w:t>、设备配置</w:t>
            </w:r>
          </w:p>
          <w:p>
            <w:pPr>
              <w:spacing w:line="360" w:lineRule="auto"/>
              <w:rPr>
                <w:rFonts w:hint="eastAsia"/>
                <w:szCs w:val="21"/>
              </w:rPr>
            </w:pPr>
            <w:r>
              <w:rPr>
                <w:rFonts w:hint="eastAsia"/>
                <w:szCs w:val="21"/>
              </w:rPr>
              <w:t>1、液压实训台架1台：1.长×宽×高：1600mm×780mm×1800mm（±5%）；2.面板框架:可倾斜旋转安装框架2个；3.台桌支架:导线支架、油管支架、漏油接盘</w:t>
            </w:r>
          </w:p>
          <w:p>
            <w:pPr>
              <w:spacing w:line="360" w:lineRule="auto"/>
              <w:rPr>
                <w:rFonts w:hint="eastAsia"/>
                <w:szCs w:val="21"/>
              </w:rPr>
            </w:pPr>
            <w:r>
              <w:rPr>
                <w:rFonts w:hint="eastAsia"/>
                <w:szCs w:val="21"/>
              </w:rPr>
              <w:t>2、三相电源模块1块：模块尺寸：300×285×100（mm）</w:t>
            </w:r>
          </w:p>
          <w:p>
            <w:pPr>
              <w:spacing w:line="360" w:lineRule="auto"/>
              <w:rPr>
                <w:rFonts w:hint="eastAsia"/>
                <w:szCs w:val="21"/>
              </w:rPr>
            </w:pPr>
            <w:r>
              <w:rPr>
                <w:rFonts w:hint="eastAsia"/>
                <w:szCs w:val="21"/>
              </w:rPr>
              <w:t>3、单相电源模块1块：模块尺寸：300×285×100（mm）</w:t>
            </w:r>
          </w:p>
          <w:p>
            <w:pPr>
              <w:spacing w:line="360" w:lineRule="auto"/>
              <w:rPr>
                <w:rFonts w:hint="eastAsia"/>
                <w:szCs w:val="21"/>
              </w:rPr>
            </w:pPr>
            <w:r>
              <w:rPr>
                <w:rFonts w:hint="eastAsia"/>
                <w:szCs w:val="21"/>
              </w:rPr>
              <w:t>4、油泵控制模块1块：模块尺寸：300×285×100（mm）</w:t>
            </w:r>
          </w:p>
          <w:p>
            <w:pPr>
              <w:spacing w:line="360" w:lineRule="auto"/>
              <w:rPr>
                <w:rFonts w:hint="eastAsia"/>
                <w:szCs w:val="21"/>
              </w:rPr>
            </w:pPr>
            <w:r>
              <w:rPr>
                <w:rFonts w:hint="eastAsia"/>
                <w:szCs w:val="21"/>
              </w:rPr>
              <w:t>5、中间继电器模块3块：模块尺寸：300×285×100（mm）</w:t>
            </w:r>
          </w:p>
          <w:p>
            <w:pPr>
              <w:spacing w:line="360" w:lineRule="auto"/>
              <w:rPr>
                <w:rFonts w:hint="eastAsia"/>
                <w:szCs w:val="21"/>
              </w:rPr>
            </w:pPr>
            <w:r>
              <w:rPr>
                <w:rFonts w:hint="eastAsia"/>
                <w:szCs w:val="21"/>
              </w:rPr>
              <w:t>6、按钮模块2块：模块尺寸：300×285×100（mm）</w:t>
            </w:r>
          </w:p>
          <w:p>
            <w:pPr>
              <w:spacing w:line="360" w:lineRule="auto"/>
              <w:rPr>
                <w:rFonts w:hint="eastAsia"/>
                <w:szCs w:val="21"/>
              </w:rPr>
            </w:pPr>
            <w:r>
              <w:rPr>
                <w:rFonts w:hint="eastAsia"/>
                <w:szCs w:val="21"/>
              </w:rPr>
              <w:t>7、PLC模块2块：PLC规格不低于：总输入/输出点数≥48点。电源电压:100-240VAC。输入点数≥24点。输出点数≥24点。输出类型:继电器。耗电量≤40W。模块尺寸：300×285×100（mm）</w:t>
            </w:r>
          </w:p>
          <w:p>
            <w:pPr>
              <w:spacing w:line="360" w:lineRule="auto"/>
              <w:rPr>
                <w:rFonts w:hint="eastAsia"/>
                <w:szCs w:val="21"/>
              </w:rPr>
            </w:pPr>
            <w:r>
              <w:rPr>
                <w:rFonts w:hint="eastAsia"/>
                <w:szCs w:val="21"/>
              </w:rPr>
              <w:t>8、编程线2根：与PLC配套</w:t>
            </w:r>
          </w:p>
          <w:p>
            <w:pPr>
              <w:spacing w:line="360" w:lineRule="auto"/>
              <w:rPr>
                <w:rFonts w:hint="eastAsia"/>
                <w:szCs w:val="21"/>
              </w:rPr>
            </w:pPr>
            <w:r>
              <w:rPr>
                <w:rFonts w:hint="eastAsia"/>
                <w:szCs w:val="21"/>
              </w:rPr>
              <w:t>9、液压元件1套：至少包含双作用油缸（单出杆）、二位三通电磁换向阀、二位四通电磁换向阀、三位四通电磁换向阀（O型）、三位四通电磁换向阀（H型）、三位四通电磁换向阀（M型）、三位四通电磁换向阀（P型）、三位四通电磁换向阀（Y型）、手动换向阀、节流阀（节流截止阀）、单向节流阀、单向阀、液控单向阀、调速阀、单向调速阀、直动式溢流阀、先导式溢流阀、先导式减压阀、先导式顺序阀（单向顺序阀）、压力继电器等，投标文件内提供详细清单，列明规格。</w:t>
            </w:r>
          </w:p>
          <w:p>
            <w:pPr>
              <w:spacing w:line="360" w:lineRule="auto"/>
              <w:rPr>
                <w:szCs w:val="21"/>
              </w:rPr>
            </w:pPr>
            <w:r>
              <w:rPr>
                <w:rFonts w:hint="eastAsia"/>
                <w:szCs w:val="21"/>
              </w:rPr>
              <w:t>10、气动元件1套：至少包含不锈钢迷你气缸、不锈钢迷你气缸、气源处理元件（三联件）、带压力表的减压阀、可调单向节流阀、按钮阀、滚轮杠杆型机械阀、旋钮阀、手控二位五通阀、单气控二位三通阀常开式、单气控二位三通阀常闭式、单气控二位五通换向阀、双气控二位五通换向阀、双气控三位五通换向阀、单电控二位三通阀常开式、单电控二位三通阀常闭式、单电控二位五通电磁阀、双电控二位五通电磁阀、三位五通电磁换向阀、梭阀（或门阀）、双压阀（与门阀）、快速排气阀、延时换向阀、三通、管塞、行程开关等，投标文件内提供详细清单，列明规格。</w:t>
            </w:r>
          </w:p>
          <w:p>
            <w:pPr>
              <w:spacing w:line="360" w:lineRule="auto"/>
              <w:rPr>
                <w:rFonts w:hint="eastAsia"/>
                <w:szCs w:val="21"/>
              </w:rPr>
            </w:pPr>
            <w:r>
              <w:rPr>
                <w:rFonts w:hint="eastAsia"/>
                <w:szCs w:val="21"/>
              </w:rPr>
              <w:t>11、工业油泵（单泵）1台：VP-08-FA3</w:t>
            </w:r>
          </w:p>
          <w:p>
            <w:pPr>
              <w:spacing w:line="360" w:lineRule="auto"/>
              <w:rPr>
                <w:rFonts w:hint="eastAsia"/>
                <w:szCs w:val="21"/>
              </w:rPr>
            </w:pPr>
            <w:r>
              <w:rPr>
                <w:rFonts w:hint="eastAsia"/>
                <w:szCs w:val="21"/>
              </w:rPr>
              <w:t>12、油泵电源线1条：2.5米</w:t>
            </w:r>
          </w:p>
          <w:p>
            <w:pPr>
              <w:spacing w:line="360" w:lineRule="auto"/>
              <w:rPr>
                <w:rFonts w:hint="eastAsia"/>
                <w:szCs w:val="21"/>
              </w:rPr>
            </w:pPr>
            <w:r>
              <w:rPr>
                <w:rFonts w:hint="eastAsia"/>
                <w:szCs w:val="21"/>
              </w:rPr>
              <w:t>13、液压油50KG：L-HM46</w:t>
            </w:r>
          </w:p>
          <w:p>
            <w:pPr>
              <w:spacing w:line="360" w:lineRule="auto"/>
              <w:rPr>
                <w:rFonts w:hint="eastAsia"/>
                <w:szCs w:val="21"/>
              </w:rPr>
            </w:pPr>
            <w:r>
              <w:rPr>
                <w:rFonts w:hint="eastAsia"/>
                <w:szCs w:val="21"/>
              </w:rPr>
              <w:t xml:space="preserve">14、抽油器1个：实训室共配置1个 </w:t>
            </w:r>
          </w:p>
          <w:p>
            <w:pPr>
              <w:spacing w:line="360" w:lineRule="auto"/>
              <w:rPr>
                <w:rFonts w:hint="eastAsia"/>
                <w:szCs w:val="21"/>
              </w:rPr>
            </w:pPr>
            <w:r>
              <w:rPr>
                <w:rFonts w:hint="eastAsia"/>
                <w:szCs w:val="21"/>
              </w:rPr>
              <w:t>15、大号漏斗1个：实训室共配置1个</w:t>
            </w:r>
          </w:p>
          <w:p>
            <w:pPr>
              <w:spacing w:line="360" w:lineRule="auto"/>
              <w:rPr>
                <w:rFonts w:hint="eastAsia"/>
                <w:szCs w:val="21"/>
              </w:rPr>
            </w:pPr>
            <w:r>
              <w:rPr>
                <w:rFonts w:hint="eastAsia"/>
                <w:szCs w:val="21"/>
              </w:rPr>
              <w:t>16、PVC透明管1米：内径12mm编织网</w:t>
            </w:r>
          </w:p>
          <w:p>
            <w:pPr>
              <w:spacing w:line="360" w:lineRule="auto"/>
              <w:rPr>
                <w:rFonts w:hint="eastAsia"/>
                <w:szCs w:val="21"/>
              </w:rPr>
            </w:pPr>
            <w:r>
              <w:rPr>
                <w:rFonts w:hint="eastAsia"/>
                <w:szCs w:val="21"/>
              </w:rPr>
              <w:t>17、PVC透明管1.5米：内径25mm</w:t>
            </w:r>
          </w:p>
          <w:p>
            <w:pPr>
              <w:spacing w:line="360" w:lineRule="auto"/>
              <w:rPr>
                <w:rFonts w:hint="eastAsia"/>
                <w:szCs w:val="21"/>
              </w:rPr>
            </w:pPr>
            <w:r>
              <w:rPr>
                <w:rFonts w:hint="eastAsia"/>
                <w:szCs w:val="21"/>
              </w:rPr>
              <w:t>18、塑料壶2个：50斤/桶</w:t>
            </w:r>
          </w:p>
          <w:p>
            <w:pPr>
              <w:spacing w:line="360" w:lineRule="auto"/>
              <w:rPr>
                <w:rFonts w:hint="eastAsia"/>
                <w:szCs w:val="21"/>
              </w:rPr>
            </w:pPr>
            <w:r>
              <w:rPr>
                <w:rFonts w:hint="eastAsia"/>
                <w:szCs w:val="21"/>
              </w:rPr>
              <w:t>19、塑料壶1个：5斤/桶</w:t>
            </w:r>
          </w:p>
          <w:p>
            <w:pPr>
              <w:spacing w:line="360" w:lineRule="auto"/>
              <w:rPr>
                <w:rFonts w:hint="eastAsia"/>
                <w:szCs w:val="21"/>
              </w:rPr>
            </w:pPr>
            <w:r>
              <w:rPr>
                <w:rFonts w:hint="eastAsia"/>
                <w:szCs w:val="21"/>
              </w:rPr>
              <w:t>20、液压三通板4个：50×30×30mm</w:t>
            </w:r>
          </w:p>
          <w:p>
            <w:pPr>
              <w:spacing w:line="360" w:lineRule="auto"/>
              <w:rPr>
                <w:rFonts w:hint="eastAsia"/>
                <w:szCs w:val="21"/>
              </w:rPr>
            </w:pPr>
            <w:r>
              <w:rPr>
                <w:rFonts w:hint="eastAsia"/>
                <w:szCs w:val="21"/>
              </w:rPr>
              <w:t>21、甘油式压力表2个：50×30×30mm（0-10Mpa）</w:t>
            </w:r>
          </w:p>
          <w:p>
            <w:pPr>
              <w:spacing w:line="360" w:lineRule="auto"/>
              <w:rPr>
                <w:rFonts w:hint="eastAsia"/>
                <w:szCs w:val="21"/>
              </w:rPr>
            </w:pPr>
            <w:r>
              <w:rPr>
                <w:rFonts w:hint="eastAsia"/>
                <w:szCs w:val="21"/>
              </w:rPr>
              <w:t>22、实验油管1套：8通径</w:t>
            </w:r>
          </w:p>
          <w:p>
            <w:pPr>
              <w:spacing w:line="360" w:lineRule="auto"/>
              <w:rPr>
                <w:rFonts w:hint="eastAsia"/>
                <w:szCs w:val="21"/>
              </w:rPr>
            </w:pPr>
            <w:r>
              <w:rPr>
                <w:rFonts w:hint="eastAsia"/>
                <w:szCs w:val="21"/>
              </w:rPr>
              <w:t>23、实验安全拔插线2包：68条</w:t>
            </w:r>
          </w:p>
          <w:p>
            <w:pPr>
              <w:spacing w:line="360" w:lineRule="auto"/>
              <w:rPr>
                <w:rFonts w:hint="eastAsia"/>
                <w:szCs w:val="21"/>
              </w:rPr>
            </w:pPr>
            <w:r>
              <w:rPr>
                <w:rFonts w:hint="eastAsia"/>
                <w:szCs w:val="21"/>
              </w:rPr>
              <w:t>24、三芯护套线6米：3x1.5</w:t>
            </w:r>
          </w:p>
          <w:p>
            <w:pPr>
              <w:spacing w:line="360" w:lineRule="auto"/>
              <w:rPr>
                <w:rFonts w:hint="eastAsia"/>
                <w:szCs w:val="21"/>
              </w:rPr>
            </w:pPr>
            <w:r>
              <w:rPr>
                <w:rFonts w:hint="eastAsia"/>
                <w:szCs w:val="21"/>
              </w:rPr>
              <w:t>25、五芯芯护套线6米：5x0.75</w:t>
            </w:r>
          </w:p>
          <w:p>
            <w:pPr>
              <w:spacing w:line="360" w:lineRule="auto"/>
              <w:rPr>
                <w:rFonts w:hint="eastAsia"/>
                <w:szCs w:val="21"/>
              </w:rPr>
            </w:pPr>
            <w:r>
              <w:rPr>
                <w:rFonts w:hint="eastAsia"/>
                <w:szCs w:val="21"/>
              </w:rPr>
              <w:t>26、子弹头三位插板2个：TS-103B</w:t>
            </w:r>
          </w:p>
          <w:p>
            <w:pPr>
              <w:spacing w:line="360" w:lineRule="auto"/>
              <w:rPr>
                <w:rFonts w:hint="eastAsia"/>
                <w:szCs w:val="21"/>
              </w:rPr>
            </w:pPr>
            <w:r>
              <w:rPr>
                <w:rFonts w:hint="eastAsia"/>
                <w:szCs w:val="21"/>
              </w:rPr>
              <w:t>27、三极带接地插头1个：泰力K-88</w:t>
            </w:r>
          </w:p>
          <w:p>
            <w:pPr>
              <w:spacing w:line="360" w:lineRule="auto"/>
              <w:rPr>
                <w:rFonts w:hint="eastAsia"/>
                <w:szCs w:val="21"/>
              </w:rPr>
            </w:pPr>
            <w:r>
              <w:rPr>
                <w:rFonts w:hint="eastAsia"/>
                <w:szCs w:val="21"/>
              </w:rPr>
              <w:t>28、三相四线插座1个：16A</w:t>
            </w:r>
          </w:p>
          <w:p>
            <w:pPr>
              <w:spacing w:line="360" w:lineRule="auto"/>
              <w:rPr>
                <w:rFonts w:hint="eastAsia"/>
                <w:szCs w:val="21"/>
              </w:rPr>
            </w:pPr>
            <w:r>
              <w:rPr>
                <w:rFonts w:hint="eastAsia"/>
                <w:szCs w:val="21"/>
              </w:rPr>
              <w:t>29、单相二极插头2个：T2-10P</w:t>
            </w:r>
          </w:p>
          <w:p>
            <w:pPr>
              <w:spacing w:line="360" w:lineRule="auto"/>
              <w:rPr>
                <w:rFonts w:hint="eastAsia"/>
                <w:szCs w:val="21"/>
              </w:rPr>
            </w:pPr>
            <w:r>
              <w:rPr>
                <w:rFonts w:hint="eastAsia"/>
                <w:szCs w:val="21"/>
              </w:rPr>
              <w:t>30、明装线盒2个：86HM331</w:t>
            </w:r>
          </w:p>
          <w:p>
            <w:pPr>
              <w:spacing w:line="360" w:lineRule="auto"/>
              <w:rPr>
                <w:rFonts w:hint="eastAsia"/>
                <w:szCs w:val="21"/>
              </w:rPr>
            </w:pPr>
            <w:r>
              <w:rPr>
                <w:rFonts w:hint="eastAsia"/>
                <w:szCs w:val="21"/>
              </w:rPr>
              <w:t>31、无油空气压缩机1台：1.电 源: 220V；2.额定功率≥550W；3.排气量≥106L/min；4.最高排气压力≥0.8MPa；5.储气罐容量≥30L；6.重 量≤21.8KG；7.噪 音≤65dB</w:t>
            </w:r>
          </w:p>
          <w:p>
            <w:pPr>
              <w:spacing w:line="360" w:lineRule="auto"/>
              <w:rPr>
                <w:rFonts w:hint="eastAsia"/>
                <w:szCs w:val="21"/>
              </w:rPr>
            </w:pPr>
            <w:r>
              <w:rPr>
                <w:rFonts w:hint="eastAsia"/>
                <w:szCs w:val="21"/>
              </w:rPr>
              <w:t>32、空压机出气口接头1只：ZG1/4-6mm</w:t>
            </w:r>
          </w:p>
          <w:p>
            <w:pPr>
              <w:spacing w:line="360" w:lineRule="auto"/>
              <w:rPr>
                <w:rFonts w:hint="eastAsia"/>
                <w:szCs w:val="21"/>
              </w:rPr>
            </w:pPr>
            <w:r>
              <w:rPr>
                <w:rFonts w:hint="eastAsia"/>
                <w:szCs w:val="21"/>
              </w:rPr>
              <w:t>33、气管30米：PU6×4</w:t>
            </w:r>
          </w:p>
          <w:p>
            <w:pPr>
              <w:spacing w:line="360" w:lineRule="auto"/>
              <w:rPr>
                <w:rFonts w:hint="eastAsia"/>
                <w:szCs w:val="21"/>
              </w:rPr>
            </w:pPr>
            <w:r>
              <w:rPr>
                <w:rFonts w:hint="eastAsia"/>
                <w:szCs w:val="21"/>
              </w:rPr>
              <w:t>34、生料带1卷：10-15-20M</w:t>
            </w:r>
          </w:p>
          <w:p>
            <w:pPr>
              <w:spacing w:line="360" w:lineRule="auto"/>
              <w:rPr>
                <w:rFonts w:hint="eastAsia"/>
                <w:szCs w:val="21"/>
              </w:rPr>
            </w:pPr>
            <w:r>
              <w:rPr>
                <w:rFonts w:hint="eastAsia"/>
                <w:szCs w:val="21"/>
              </w:rPr>
              <w:t>35、电气绝缘胶带1个：3M</w:t>
            </w:r>
          </w:p>
          <w:p>
            <w:pPr>
              <w:spacing w:line="360" w:lineRule="auto"/>
              <w:rPr>
                <w:rFonts w:hint="eastAsia"/>
                <w:szCs w:val="21"/>
              </w:rPr>
            </w:pPr>
            <w:r>
              <w:rPr>
                <w:rFonts w:hint="eastAsia"/>
                <w:szCs w:val="21"/>
              </w:rPr>
              <w:t>36、保险丝1盒：5A</w:t>
            </w:r>
          </w:p>
          <w:p>
            <w:pPr>
              <w:spacing w:line="360" w:lineRule="auto"/>
              <w:rPr>
                <w:rFonts w:hint="eastAsia"/>
                <w:szCs w:val="21"/>
              </w:rPr>
            </w:pPr>
            <w:r>
              <w:rPr>
                <w:rFonts w:hint="eastAsia"/>
                <w:szCs w:val="21"/>
              </w:rPr>
              <w:t>37、保险丝1盒：10A</w:t>
            </w:r>
          </w:p>
          <w:p>
            <w:pPr>
              <w:spacing w:line="360" w:lineRule="auto"/>
              <w:rPr>
                <w:rFonts w:hint="eastAsia"/>
                <w:szCs w:val="21"/>
              </w:rPr>
            </w:pPr>
            <w:r>
              <w:rPr>
                <w:rFonts w:hint="eastAsia"/>
                <w:szCs w:val="21"/>
              </w:rPr>
              <w:t>38、实训指导书2：本与设备配套</w:t>
            </w:r>
          </w:p>
          <w:p>
            <w:pPr>
              <w:spacing w:line="360" w:lineRule="auto"/>
              <w:rPr>
                <w:rFonts w:ascii="Times New Roman" w:hAnsi="Times New Roman" w:cs="Times New Roman"/>
                <w:szCs w:val="21"/>
              </w:rPr>
            </w:pPr>
            <w:r>
              <w:rPr>
                <w:rFonts w:hint="eastAsia" w:ascii="Times New Roman" w:hAnsi="Times New Roman" w:cs="Times New Roman"/>
                <w:szCs w:val="21"/>
              </w:rPr>
              <w:t>3</w:t>
            </w:r>
            <w:r>
              <w:rPr>
                <w:rFonts w:hint="eastAsia" w:ascii="Times New Roman" w:hAnsi="Times New Roman" w:cs="Times New Roman"/>
                <w:szCs w:val="21"/>
                <w:lang w:val="en-US" w:eastAsia="zh-CN"/>
              </w:rPr>
              <w:t>9</w:t>
            </w:r>
            <w:r>
              <w:rPr>
                <w:rFonts w:hint="eastAsia" w:ascii="Times New Roman" w:hAnsi="Times New Roman" w:cs="Times New Roman"/>
                <w:szCs w:val="21"/>
              </w:rPr>
              <w:t>、电脑推车1台：用于放置计算机，下方装有四个带刹车的万向轮</w:t>
            </w:r>
          </w:p>
          <w:p>
            <w:pPr>
              <w:spacing w:line="360" w:lineRule="auto"/>
              <w:rPr>
                <w:rFonts w:ascii="Times New Roman" w:hAnsi="Times New Roman" w:cs="Times New Roman"/>
                <w:szCs w:val="21"/>
              </w:rPr>
            </w:pPr>
            <w:r>
              <w:rPr>
                <w:rFonts w:hint="eastAsia" w:ascii="Times New Roman" w:hAnsi="Times New Roman" w:cs="Times New Roman"/>
                <w:szCs w:val="21"/>
                <w:lang w:val="en-US" w:eastAsia="zh-CN"/>
              </w:rPr>
              <w:t>40</w:t>
            </w:r>
            <w:r>
              <w:rPr>
                <w:rFonts w:hint="eastAsia" w:ascii="Times New Roman" w:hAnsi="Times New Roman" w:cs="Times New Roman"/>
                <w:szCs w:val="21"/>
              </w:rPr>
              <w:t>、</w:t>
            </w:r>
            <w:r>
              <w:rPr>
                <w:rFonts w:ascii="Times New Roman" w:hAnsi="Times New Roman" w:cs="Times New Roman"/>
                <w:szCs w:val="21"/>
              </w:rPr>
              <w:t>电脑</w:t>
            </w:r>
            <w:r>
              <w:rPr>
                <w:rFonts w:hint="eastAsia" w:ascii="Times New Roman" w:hAnsi="Times New Roman" w:cs="Times New Roman"/>
                <w:szCs w:val="21"/>
              </w:rPr>
              <w:t>1台</w:t>
            </w:r>
            <w:r>
              <w:rPr>
                <w:rFonts w:ascii="Times New Roman" w:hAnsi="Times New Roman" w:cs="Times New Roman"/>
                <w:szCs w:val="21"/>
              </w:rPr>
              <w:t>：</w:t>
            </w:r>
          </w:p>
          <w:p>
            <w:pPr>
              <w:pStyle w:val="2"/>
              <w:spacing w:after="0" w:line="360" w:lineRule="auto"/>
              <w:rPr>
                <w:rFonts w:hAnsi="宋体" w:cs="宋体"/>
                <w:szCs w:val="21"/>
              </w:rPr>
            </w:pPr>
            <w:r>
              <w:rPr>
                <w:rFonts w:hint="eastAsia" w:hAnsi="宋体" w:cs="宋体"/>
                <w:szCs w:val="21"/>
              </w:rPr>
              <w:t>1、★国产品牌商用台式电脑；</w:t>
            </w:r>
          </w:p>
          <w:p>
            <w:pPr>
              <w:pStyle w:val="2"/>
              <w:spacing w:after="0" w:line="360" w:lineRule="auto"/>
              <w:rPr>
                <w:rFonts w:hAnsi="宋体" w:cs="宋体"/>
                <w:szCs w:val="21"/>
              </w:rPr>
            </w:pPr>
            <w:r>
              <w:rPr>
                <w:rFonts w:hint="eastAsia" w:hAnsi="宋体" w:cs="宋体"/>
                <w:szCs w:val="21"/>
              </w:rPr>
              <w:t>2、主板：Intel B460 及以上芯片组；</w:t>
            </w:r>
          </w:p>
          <w:p>
            <w:pPr>
              <w:pStyle w:val="2"/>
              <w:spacing w:after="0" w:line="360" w:lineRule="auto"/>
              <w:rPr>
                <w:rFonts w:hAnsi="宋体" w:cs="宋体"/>
                <w:szCs w:val="21"/>
              </w:rPr>
            </w:pPr>
            <w:r>
              <w:rPr>
                <w:rFonts w:hint="eastAsia" w:hAnsi="宋体" w:cs="宋体"/>
                <w:szCs w:val="21"/>
              </w:rPr>
              <w:t>3、CPU：不低于Intel十代酷睿系列i5-10500六核处理器；</w:t>
            </w:r>
          </w:p>
          <w:p>
            <w:pPr>
              <w:pStyle w:val="2"/>
              <w:spacing w:after="0" w:line="360" w:lineRule="auto"/>
              <w:rPr>
                <w:rFonts w:hAnsi="宋体" w:cs="宋体"/>
                <w:szCs w:val="21"/>
              </w:rPr>
            </w:pPr>
            <w:r>
              <w:rPr>
                <w:rFonts w:hint="eastAsia" w:hAnsi="宋体" w:cs="宋体"/>
                <w:szCs w:val="21"/>
              </w:rPr>
              <w:t>4、内存：8G DDR4 2666；双内存插槽；</w:t>
            </w:r>
          </w:p>
          <w:p>
            <w:pPr>
              <w:pStyle w:val="2"/>
              <w:spacing w:after="0" w:line="360" w:lineRule="auto"/>
              <w:rPr>
                <w:rFonts w:hAnsi="宋体" w:cs="宋体"/>
                <w:szCs w:val="21"/>
              </w:rPr>
            </w:pPr>
            <w:r>
              <w:rPr>
                <w:rFonts w:hint="eastAsia" w:hAnsi="宋体" w:cs="宋体"/>
                <w:szCs w:val="21"/>
              </w:rPr>
              <w:t>5、硬盘：1T SATA3 7200转机械硬盘+；</w:t>
            </w:r>
          </w:p>
          <w:p>
            <w:pPr>
              <w:pStyle w:val="2"/>
              <w:spacing w:after="0" w:line="360" w:lineRule="auto"/>
              <w:rPr>
                <w:rFonts w:hAnsi="宋体" w:cs="宋体"/>
                <w:szCs w:val="21"/>
              </w:rPr>
            </w:pPr>
            <w:r>
              <w:rPr>
                <w:rFonts w:hint="eastAsia" w:hAnsi="宋体" w:cs="宋体"/>
                <w:szCs w:val="21"/>
              </w:rPr>
              <w:t>6、显卡：高性能集成显卡；声卡：集成声卡，支持5.1声道（提供前2后3共5个音频接口，其中前置包含1个2和1接口）；</w:t>
            </w:r>
          </w:p>
          <w:p>
            <w:pPr>
              <w:pStyle w:val="2"/>
              <w:spacing w:after="0" w:line="360" w:lineRule="auto"/>
              <w:rPr>
                <w:rFonts w:hAnsi="宋体" w:cs="宋体"/>
                <w:szCs w:val="21"/>
              </w:rPr>
            </w:pPr>
            <w:r>
              <w:rPr>
                <w:rFonts w:hint="eastAsia" w:hAnsi="宋体" w:cs="宋体"/>
                <w:szCs w:val="21"/>
              </w:rPr>
              <w:t>7、光驱：DVDRW刻录光驱；</w:t>
            </w:r>
          </w:p>
          <w:p>
            <w:pPr>
              <w:pStyle w:val="2"/>
              <w:spacing w:after="0" w:line="360" w:lineRule="auto"/>
              <w:rPr>
                <w:rFonts w:hAnsi="宋体" w:cs="宋体"/>
                <w:szCs w:val="21"/>
              </w:rPr>
            </w:pPr>
            <w:r>
              <w:rPr>
                <w:rFonts w:hint="eastAsia" w:hAnsi="宋体" w:cs="宋体"/>
                <w:szCs w:val="21"/>
              </w:rPr>
              <w:t>8、接口：8个USB接口（至少6个USB 3.2 Gen1接口）、双视频输出接口（至少1个非转接VGA接口）；1个PCI-E*16、1个PCI-E*1 槽位；</w:t>
            </w:r>
          </w:p>
          <w:p>
            <w:pPr>
              <w:pStyle w:val="2"/>
              <w:spacing w:after="0" w:line="360" w:lineRule="auto"/>
              <w:rPr>
                <w:rFonts w:hAnsi="宋体" w:cs="宋体"/>
                <w:szCs w:val="21"/>
              </w:rPr>
            </w:pPr>
            <w:r>
              <w:rPr>
                <w:rFonts w:hint="eastAsia" w:hAnsi="宋体" w:cs="宋体"/>
                <w:szCs w:val="21"/>
              </w:rPr>
              <w:t>9、★安全：原厂USB屏蔽技术，BIOS开启后仅识别USB键鼠，无法识别USB读写设备（优盘、移动硬盘），有效管理机房设备，防止非法安装外部软件，投标时需提供功能性截屏。</w:t>
            </w:r>
          </w:p>
          <w:p>
            <w:pPr>
              <w:pStyle w:val="2"/>
              <w:spacing w:after="0" w:line="360" w:lineRule="auto"/>
              <w:rPr>
                <w:rFonts w:hAnsi="宋体" w:cs="宋体"/>
                <w:szCs w:val="21"/>
              </w:rPr>
            </w:pPr>
            <w:r>
              <w:rPr>
                <w:rFonts w:hint="eastAsia" w:hAnsi="宋体" w:cs="宋体"/>
                <w:szCs w:val="21"/>
              </w:rPr>
              <w:t>10、应用：支持网络同传，能实现云部署功能镜像集中管理和压缩上传，支持跨网段，不停机后台自动部署；</w:t>
            </w:r>
          </w:p>
          <w:p>
            <w:pPr>
              <w:pStyle w:val="2"/>
              <w:spacing w:after="0" w:line="360" w:lineRule="auto"/>
              <w:rPr>
                <w:rFonts w:hAnsi="宋体" w:cs="宋体"/>
                <w:szCs w:val="21"/>
              </w:rPr>
            </w:pPr>
            <w:r>
              <w:rPr>
                <w:rFonts w:hint="eastAsia" w:hAnsi="宋体" w:cs="宋体"/>
                <w:szCs w:val="21"/>
              </w:rPr>
              <w:t>11、电源：不大于180W节能环保电源；</w:t>
            </w:r>
          </w:p>
          <w:p>
            <w:pPr>
              <w:pStyle w:val="2"/>
              <w:spacing w:after="0" w:line="360" w:lineRule="auto"/>
              <w:rPr>
                <w:rFonts w:hAnsi="宋体" w:cs="宋体"/>
                <w:szCs w:val="21"/>
              </w:rPr>
            </w:pPr>
            <w:r>
              <w:rPr>
                <w:rFonts w:hint="eastAsia" w:hAnsi="宋体" w:cs="宋体"/>
                <w:szCs w:val="21"/>
              </w:rPr>
              <w:t>12、机箱：标准MATX立式机箱，机箱尺寸≤10L，顶置电源键；方便搬运，</w:t>
            </w:r>
          </w:p>
          <w:p>
            <w:pPr>
              <w:pStyle w:val="2"/>
              <w:spacing w:after="0" w:line="360" w:lineRule="auto"/>
              <w:rPr>
                <w:rFonts w:hAnsi="宋体" w:cs="宋体"/>
                <w:szCs w:val="21"/>
              </w:rPr>
            </w:pPr>
            <w:r>
              <w:rPr>
                <w:rFonts w:hint="eastAsia" w:hAnsi="宋体" w:cs="宋体"/>
                <w:szCs w:val="21"/>
              </w:rPr>
              <w:t>13、系统：Win10 Basic 64bit简体中文版操作系统；</w:t>
            </w:r>
          </w:p>
          <w:p>
            <w:pPr>
              <w:pStyle w:val="2"/>
              <w:spacing w:after="0" w:line="360" w:lineRule="auto"/>
              <w:rPr>
                <w:rFonts w:hAnsi="宋体" w:cs="宋体"/>
                <w:szCs w:val="21"/>
              </w:rPr>
            </w:pPr>
            <w:r>
              <w:rPr>
                <w:rFonts w:hint="eastAsia" w:hAnsi="宋体" w:cs="宋体"/>
                <w:szCs w:val="21"/>
              </w:rPr>
              <w:t>14、显示器：不低于19.5寸低蓝光液晶显示器；</w:t>
            </w:r>
          </w:p>
          <w:p>
            <w:pPr>
              <w:pStyle w:val="2"/>
              <w:spacing w:after="0" w:line="360" w:lineRule="auto"/>
              <w:rPr>
                <w:rFonts w:hAnsi="宋体" w:cs="宋体"/>
                <w:szCs w:val="21"/>
              </w:rPr>
            </w:pPr>
            <w:r>
              <w:rPr>
                <w:rFonts w:hint="eastAsia" w:hAnsi="宋体" w:cs="宋体"/>
                <w:szCs w:val="21"/>
              </w:rPr>
              <w:t>15、★为确保机器质量和售后服务，投标供应商需提供厂家针对此项目的授权书及售后服务承诺函盖厂家鲜章原件。</w:t>
            </w:r>
          </w:p>
          <w:p>
            <w:pPr>
              <w:pStyle w:val="2"/>
              <w:spacing w:after="0" w:line="360" w:lineRule="auto"/>
              <w:rPr>
                <w:rFonts w:hAnsi="宋体" w:cs="宋体"/>
                <w:szCs w:val="21"/>
              </w:rPr>
            </w:pPr>
            <w:r>
              <w:rPr>
                <w:rFonts w:hint="eastAsia" w:hAnsi="宋体" w:cs="宋体"/>
                <w:szCs w:val="21"/>
              </w:rPr>
              <w:t>16、制造厂商资质：电脑厂商获得《信息安全服务资质》安全工程类一级证书，电脑制造厂商获为中国电子信息百强企业；制造厂商具备自有设计中心且通过工信部国家级工业设计中心认定，提供工信部官网链接和相关证明文件；电脑厂商自建实验室获得中国合格评定国家认可委员会（CNAS）出具的可靠性实验室认证资格证书；</w:t>
            </w:r>
          </w:p>
          <w:p>
            <w:pPr>
              <w:pStyle w:val="2"/>
              <w:spacing w:after="0" w:line="360" w:lineRule="auto"/>
              <w:rPr>
                <w:rFonts w:hAnsi="宋体" w:cs="宋体"/>
                <w:szCs w:val="21"/>
              </w:rPr>
            </w:pPr>
            <w:r>
              <w:rPr>
                <w:rFonts w:hint="eastAsia" w:hAnsi="宋体" w:cs="宋体"/>
                <w:szCs w:val="21"/>
              </w:rPr>
              <w:t>17、售后服务资质：厂商售后服务体系获得HDI资质认证证书；制造厂商具备24小时智能在线服务，生产厂商具有微信公众号可报修，并能实时查询报修状态、工程师电话及其位置，提供以上服务状态查询页面截屏加盖制造厂商鲜章为有效证明文件，提供三年免费保修、全国联保；</w:t>
            </w:r>
          </w:p>
          <w:p>
            <w:pPr>
              <w:spacing w:line="360" w:lineRule="auto"/>
              <w:rPr>
                <w:rFonts w:hint="eastAsia"/>
                <w:szCs w:val="21"/>
              </w:rPr>
            </w:pPr>
            <w:r>
              <w:rPr>
                <w:rFonts w:hint="eastAsia" w:hAnsi="宋体" w:cs="宋体"/>
                <w:szCs w:val="21"/>
              </w:rPr>
              <w:t>18、无故障运行时间不低于100万小时，并提供相应证书，设备通过电信终端防雷技术要求及试验，提供相应证书。</w:t>
            </w:r>
          </w:p>
        </w:tc>
        <w:tc>
          <w:tcPr>
            <w:tcW w:w="216" w:type="pct"/>
          </w:tcPr>
          <w:p>
            <w:pPr>
              <w:spacing w:line="360" w:lineRule="auto"/>
            </w:pPr>
            <w:r>
              <w:rPr>
                <w:rFonts w:hint="eastAsia"/>
              </w:rPr>
              <w:t>10台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 w:type="pct"/>
          </w:tcPr>
          <w:p>
            <w:pPr>
              <w:spacing w:line="360" w:lineRule="auto"/>
              <w:jc w:val="center"/>
            </w:pPr>
            <w:r>
              <w:rPr>
                <w:rFonts w:hint="eastAsia"/>
              </w:rPr>
              <w:t>2</w:t>
            </w:r>
          </w:p>
        </w:tc>
        <w:tc>
          <w:tcPr>
            <w:tcW w:w="323" w:type="pct"/>
            <w:tcBorders>
              <w:top w:val="single" w:color="auto" w:sz="4" w:space="0"/>
              <w:left w:val="single" w:color="auto" w:sz="4" w:space="0"/>
              <w:bottom w:val="single" w:color="auto" w:sz="4" w:space="0"/>
              <w:right w:val="single" w:color="auto" w:sz="4" w:space="0"/>
            </w:tcBorders>
          </w:tcPr>
          <w:p>
            <w:pPr>
              <w:spacing w:line="360" w:lineRule="auto"/>
            </w:pPr>
            <w:r>
              <w:rPr>
                <w:rFonts w:hint="eastAsia"/>
              </w:rPr>
              <w:t>机械设备装调与控制技术实训综合装置</w:t>
            </w:r>
          </w:p>
        </w:tc>
        <w:tc>
          <w:tcPr>
            <w:tcW w:w="4245" w:type="pct"/>
            <w:tcBorders>
              <w:top w:val="single" w:color="auto" w:sz="4" w:space="0"/>
              <w:left w:val="single" w:color="auto" w:sz="4" w:space="0"/>
              <w:bottom w:val="single" w:color="auto" w:sz="4" w:space="0"/>
              <w:right w:val="single" w:color="auto" w:sz="4" w:space="0"/>
            </w:tcBorders>
          </w:tcPr>
          <w:p>
            <w:pPr>
              <w:spacing w:line="360" w:lineRule="auto"/>
            </w:pPr>
            <w:r>
              <w:rPr>
                <w:rFonts w:hint="eastAsia"/>
              </w:rPr>
              <w:t>一、技术指标</w:t>
            </w:r>
          </w:p>
          <w:p>
            <w:pPr>
              <w:spacing w:line="360" w:lineRule="auto"/>
            </w:pPr>
            <w:r>
              <w:t>1.</w:t>
            </w:r>
            <w:r>
              <w:rPr>
                <w:rFonts w:hint="eastAsia"/>
              </w:rPr>
              <w:t>输入电源：三相四线（或三相五线）～</w:t>
            </w:r>
            <w:r>
              <w:t>380V</w:t>
            </w:r>
            <w:r>
              <w:rPr>
                <w:rFonts w:hint="eastAsia"/>
              </w:rPr>
              <w:t>±</w:t>
            </w:r>
            <w:r>
              <w:t>10% 50Hz</w:t>
            </w:r>
          </w:p>
          <w:p>
            <w:pPr>
              <w:spacing w:line="360" w:lineRule="auto"/>
            </w:pPr>
            <w:r>
              <w:t>2.</w:t>
            </w:r>
            <w:r>
              <w:rPr>
                <w:rFonts w:hint="eastAsia"/>
              </w:rPr>
              <w:t>工作环境：温度</w:t>
            </w:r>
            <w:r>
              <w:t>-10</w:t>
            </w:r>
            <w:r>
              <w:rPr>
                <w:rFonts w:hint="eastAsia"/>
              </w:rPr>
              <w:t>℃～</w:t>
            </w:r>
            <w:r>
              <w:t>+40</w:t>
            </w:r>
            <w:r>
              <w:rPr>
                <w:rFonts w:hint="eastAsia"/>
              </w:rPr>
              <w:t>℃相对湿度≤</w:t>
            </w:r>
            <w:r>
              <w:t>85%</w:t>
            </w:r>
            <w:r>
              <w:rPr>
                <w:rFonts w:hint="eastAsia"/>
              </w:rPr>
              <w:t>（</w:t>
            </w:r>
            <w:r>
              <w:t>25</w:t>
            </w:r>
            <w:r>
              <w:rPr>
                <w:rFonts w:hint="eastAsia"/>
              </w:rPr>
              <w:t>℃）海拔＜</w:t>
            </w:r>
            <w:r>
              <w:t>4000m</w:t>
            </w:r>
          </w:p>
          <w:p>
            <w:pPr>
              <w:spacing w:line="360" w:lineRule="auto"/>
            </w:pPr>
            <w:r>
              <w:t>3.</w:t>
            </w:r>
            <w:r>
              <w:rPr>
                <w:rFonts w:hint="eastAsia"/>
              </w:rPr>
              <w:t>装置容量：＜</w:t>
            </w:r>
            <w:r>
              <w:t>2.20kVA</w:t>
            </w:r>
          </w:p>
          <w:p>
            <w:pPr>
              <w:spacing w:line="360" w:lineRule="auto"/>
            </w:pPr>
            <w:r>
              <w:t>4.</w:t>
            </w:r>
            <w:r>
              <w:rPr>
                <w:rFonts w:hint="eastAsia"/>
              </w:rPr>
              <w:t>外形尺寸：</w:t>
            </w:r>
            <w:r>
              <w:t>1500mm</w:t>
            </w:r>
            <w:r>
              <w:rPr>
                <w:rFonts w:hint="eastAsia"/>
              </w:rPr>
              <w:t>×</w:t>
            </w:r>
            <w:r>
              <w:t>800mm</w:t>
            </w:r>
            <w:r>
              <w:rPr>
                <w:rFonts w:hint="eastAsia"/>
              </w:rPr>
              <w:t>×</w:t>
            </w:r>
            <w:r>
              <w:t>800mm</w:t>
            </w:r>
            <w:r>
              <w:rPr>
                <w:rFonts w:hint="eastAsia"/>
              </w:rPr>
              <w:t>（实训台）</w:t>
            </w:r>
          </w:p>
          <w:p>
            <w:pPr>
              <w:spacing w:line="360" w:lineRule="auto"/>
            </w:pPr>
            <w:r>
              <w:t xml:space="preserve">            800mm</w:t>
            </w:r>
            <w:r>
              <w:rPr>
                <w:rFonts w:hint="eastAsia"/>
              </w:rPr>
              <w:t>×</w:t>
            </w:r>
            <w:r>
              <w:t>250mm</w:t>
            </w:r>
            <w:r>
              <w:rPr>
                <w:rFonts w:hint="eastAsia"/>
              </w:rPr>
              <w:t>×</w:t>
            </w:r>
            <w:r>
              <w:t>1800mm</w:t>
            </w:r>
            <w:r>
              <w:rPr>
                <w:rFonts w:hint="eastAsia"/>
              </w:rPr>
              <w:t>（电气控制柜）</w:t>
            </w:r>
          </w:p>
          <w:p>
            <w:pPr>
              <w:spacing w:line="360" w:lineRule="auto"/>
              <w:ind w:firstLine="1260" w:firstLineChars="600"/>
            </w:pPr>
            <w:r>
              <w:t>950mm</w:t>
            </w:r>
            <w:r>
              <w:rPr>
                <w:rFonts w:hint="eastAsia"/>
              </w:rPr>
              <w:t>×</w:t>
            </w:r>
            <w:r>
              <w:t>700mm</w:t>
            </w:r>
            <w:r>
              <w:rPr>
                <w:rFonts w:hint="eastAsia"/>
              </w:rPr>
              <w:t>×</w:t>
            </w:r>
            <w:r>
              <w:t>750mm</w:t>
            </w:r>
            <w:r>
              <w:rPr>
                <w:rFonts w:hint="eastAsia"/>
              </w:rPr>
              <w:t>（钳工操作台）</w:t>
            </w:r>
          </w:p>
          <w:p>
            <w:pPr>
              <w:spacing w:line="360" w:lineRule="auto"/>
              <w:ind w:firstLine="1260" w:firstLineChars="600"/>
            </w:pPr>
            <w:r>
              <w:t>600mm</w:t>
            </w:r>
            <w:r>
              <w:rPr>
                <w:rFonts w:hint="eastAsia"/>
              </w:rPr>
              <w:t>×</w:t>
            </w:r>
            <w:r>
              <w:t>550mm</w:t>
            </w:r>
            <w:r>
              <w:rPr>
                <w:rFonts w:hint="eastAsia"/>
              </w:rPr>
              <w:t>×</w:t>
            </w:r>
            <w:r>
              <w:t>1075mm</w:t>
            </w:r>
            <w:r>
              <w:rPr>
                <w:rFonts w:hint="eastAsia"/>
              </w:rPr>
              <w:t>（电脑桌）</w:t>
            </w:r>
          </w:p>
          <w:p>
            <w:pPr>
              <w:spacing w:line="360" w:lineRule="auto"/>
            </w:pPr>
            <w:r>
              <w:t>5.</w:t>
            </w:r>
            <w:r>
              <w:rPr>
                <w:rFonts w:hint="eastAsia"/>
              </w:rPr>
              <w:t>安全保护：具有电流型漏电保护，安全符合国家标准。</w:t>
            </w:r>
          </w:p>
          <w:p>
            <w:pPr>
              <w:spacing w:line="360" w:lineRule="auto"/>
            </w:pPr>
            <w:r>
              <w:t>6.</w:t>
            </w:r>
            <w:r>
              <w:rPr>
                <w:rFonts w:hint="eastAsia"/>
              </w:rPr>
              <w:t>要求能满足全国技能大赛设备比赛要求</w:t>
            </w:r>
          </w:p>
          <w:p>
            <w:pPr>
              <w:spacing w:line="360" w:lineRule="auto"/>
            </w:pPr>
            <w:r>
              <w:t>7.</w:t>
            </w:r>
            <w:r>
              <w:rPr>
                <w:rFonts w:hint="eastAsia"/>
              </w:rPr>
              <w:t>当发生短路故障时应采用以下技术措施解决：所述的限流保护单元中的断路器开关</w:t>
            </w:r>
            <w:r>
              <w:t>QF1</w:t>
            </w:r>
            <w:r>
              <w:rPr>
                <w:rFonts w:hint="eastAsia"/>
              </w:rPr>
              <w:t>是断路器开关或熔断器或</w:t>
            </w:r>
            <w:r>
              <w:t>PTC</w:t>
            </w:r>
            <w:r>
              <w:rPr>
                <w:rFonts w:hint="eastAsia"/>
              </w:rPr>
              <w:t>热敏电阻中的任意一种。所述限流保护单元中的限流元件</w:t>
            </w:r>
            <w:r>
              <w:t>Z</w:t>
            </w:r>
            <w:r>
              <w:rPr>
                <w:rFonts w:hint="eastAsia"/>
              </w:rPr>
              <w:t>是无铁芯的电感线圈结构或是大功率低阻值电阻。所述限流保护单元上还可以连接保护报警保持电路。当发生短路故障时，只会使得限流保护单元中的断路器开关</w:t>
            </w:r>
            <w:r>
              <w:t xml:space="preserve"> QF1</w:t>
            </w:r>
            <w:r>
              <w:rPr>
                <w:rFonts w:hint="eastAsia"/>
              </w:rPr>
              <w:t>及时断开，不会引起限流保护单元前端的断路器开关</w:t>
            </w:r>
            <w:r>
              <w:t xml:space="preserve"> QF</w:t>
            </w:r>
            <w:r>
              <w:rPr>
                <w:rFonts w:hint="eastAsia"/>
              </w:rPr>
              <w:t>跳闸。当在一个电气训练室（车间）中有多个组别同时进行电气技术训练时，可以在每个组别的电气线路的电源开关后的相线上各串接一个限流保护单元。▲拥有自主知识产权，投标时要求提供国家级第三方技术鉴定文件佐证。</w:t>
            </w:r>
          </w:p>
          <w:p>
            <w:pPr>
              <w:spacing w:line="360" w:lineRule="auto"/>
            </w:pPr>
            <w:r>
              <w:rPr>
                <w:rFonts w:hint="eastAsia"/>
              </w:rPr>
              <w:t>二、功能要求</w:t>
            </w:r>
          </w:p>
          <w:p>
            <w:pPr>
              <w:spacing w:line="360" w:lineRule="auto"/>
            </w:pPr>
            <w:r>
              <w:t>1</w:t>
            </w:r>
            <w:r>
              <w:rPr>
                <w:rFonts w:hint="eastAsia"/>
              </w:rPr>
              <w:t>、仿真度高：要求装置可模拟真实数控冲床加工零件，通过送料系统、定位系统、冲压系统以及冷冲压模具的联合动作，可对薄铝板或铝塑板进行精确加工。编程完成后运行即可进行零件自动加工，贴近工业现场实际操作。</w:t>
            </w:r>
          </w:p>
          <w:p>
            <w:pPr>
              <w:spacing w:line="360" w:lineRule="auto"/>
            </w:pPr>
            <w:r>
              <w:t>2</w:t>
            </w:r>
            <w:r>
              <w:rPr>
                <w:rFonts w:hint="eastAsia"/>
              </w:rPr>
              <w:t>、实操性强：该装置应依据相关国家职业标准、行业标准和岗位要求设置各种实际工作任务，以职业实践活动为主线，通过“做中学”，真正提高学生的动手技能和就业能力。</w:t>
            </w:r>
          </w:p>
          <w:p>
            <w:pPr>
              <w:spacing w:line="360" w:lineRule="auto"/>
            </w:pPr>
            <w:r>
              <w:t>3</w:t>
            </w:r>
            <w:r>
              <w:rPr>
                <w:rFonts w:hint="eastAsia"/>
              </w:rPr>
              <w:t>、模块化设计：要求由多种机械部件组成，既可将各部件作为独立的模块进行训练，也可将各部件组成综合的机械系统进行训练。</w:t>
            </w:r>
          </w:p>
          <w:p>
            <w:pPr>
              <w:spacing w:line="360" w:lineRule="auto"/>
            </w:pPr>
            <w:r>
              <w:t>4</w:t>
            </w:r>
            <w:r>
              <w:rPr>
                <w:rFonts w:hint="eastAsia"/>
              </w:rPr>
              <w:t>、综合性强：要求装置可完成机械设备安装与调整、电气设计与线路连接、</w:t>
            </w:r>
            <w:r>
              <w:t>PLC</w:t>
            </w:r>
            <w:r>
              <w:rPr>
                <w:rFonts w:hint="eastAsia"/>
              </w:rPr>
              <w:t>和触摸屏程序编写、机电联调、装配精度检测等典型工作任务，满足实训教学、工程培训及职业竞赛的需要。</w:t>
            </w:r>
          </w:p>
          <w:p>
            <w:pPr>
              <w:spacing w:line="360" w:lineRule="auto"/>
            </w:pPr>
            <w:r>
              <w:rPr>
                <w:rFonts w:hint="eastAsia"/>
              </w:rPr>
              <w:t>三、实训项目</w:t>
            </w:r>
          </w:p>
          <w:p>
            <w:pPr>
              <w:spacing w:line="360" w:lineRule="auto"/>
            </w:pPr>
            <w:r>
              <w:rPr>
                <w:rFonts w:hint="eastAsia"/>
              </w:rPr>
              <w:t>项目一机械识图与装配工艺的编写</w:t>
            </w:r>
          </w:p>
          <w:p>
            <w:pPr>
              <w:spacing w:line="360" w:lineRule="auto"/>
            </w:pPr>
            <w:r>
              <w:rPr>
                <w:rFonts w:hint="eastAsia"/>
              </w:rPr>
              <w:t>根据部装图和总装图，读懂机械设备的工作原理、装配关系和技术要求等内容，并编写装配工艺。</w:t>
            </w:r>
          </w:p>
          <w:p>
            <w:pPr>
              <w:spacing w:line="360" w:lineRule="auto"/>
            </w:pPr>
            <w:r>
              <w:rPr>
                <w:rFonts w:hint="eastAsia"/>
              </w:rPr>
              <w:t>项目二二维送料机构的装配与调整</w:t>
            </w:r>
          </w:p>
          <w:p>
            <w:pPr>
              <w:spacing w:line="360" w:lineRule="auto"/>
            </w:pPr>
            <w:r>
              <w:rPr>
                <w:rFonts w:hint="eastAsia"/>
              </w:rPr>
              <w:t>根据部装图、总装图及机械设备的功能要求，按照正确的装配工艺要求，完成二维送料机构的装配与调整等工作。</w:t>
            </w:r>
          </w:p>
          <w:p>
            <w:pPr>
              <w:spacing w:line="360" w:lineRule="auto"/>
            </w:pPr>
            <w:r>
              <w:rPr>
                <w:rFonts w:hint="eastAsia"/>
              </w:rPr>
              <w:t>项目三转塔冲压机构的装配与调整</w:t>
            </w:r>
          </w:p>
          <w:p>
            <w:pPr>
              <w:spacing w:line="360" w:lineRule="auto"/>
            </w:pPr>
            <w:r>
              <w:rPr>
                <w:rFonts w:hint="eastAsia"/>
              </w:rPr>
              <w:t>根据部装图、总装图及机械设备的功能要求，按照正确的装配工艺要求，完成转塔冲压机构的装配与调整等工作。</w:t>
            </w:r>
          </w:p>
          <w:p>
            <w:pPr>
              <w:spacing w:line="360" w:lineRule="auto"/>
            </w:pPr>
            <w:r>
              <w:rPr>
                <w:rFonts w:hint="eastAsia"/>
              </w:rPr>
              <w:t>项目四模具的装配与调整</w:t>
            </w:r>
          </w:p>
          <w:p>
            <w:pPr>
              <w:spacing w:line="360" w:lineRule="auto"/>
            </w:pPr>
            <w:r>
              <w:rPr>
                <w:rFonts w:hint="eastAsia"/>
              </w:rPr>
              <w:t>根据部装图、总装图及机械设备的功能要求，按照正确的装配工艺要求，完成冲压模具的装配与调整等工作。</w:t>
            </w:r>
          </w:p>
          <w:p>
            <w:pPr>
              <w:spacing w:line="360" w:lineRule="auto"/>
            </w:pPr>
            <w:r>
              <w:rPr>
                <w:rFonts w:hint="eastAsia"/>
              </w:rPr>
              <w:t>项目五典型传动机构的装配与调整</w:t>
            </w:r>
          </w:p>
          <w:p>
            <w:pPr>
              <w:spacing w:line="360" w:lineRule="auto"/>
            </w:pPr>
            <w:r>
              <w:rPr>
                <w:rFonts w:hint="eastAsia"/>
              </w:rPr>
              <w:t>根据部装图、总装图及机械设备的功能要求，按照正确的装配工艺要求，完成链传动、带传动、齿轮等典型传动机构的装配与调整等工作。</w:t>
            </w:r>
          </w:p>
          <w:p>
            <w:pPr>
              <w:spacing w:line="360" w:lineRule="auto"/>
            </w:pPr>
            <w:r>
              <w:rPr>
                <w:rFonts w:hint="eastAsia"/>
              </w:rPr>
              <w:t>项目六电气安装与电路连接</w:t>
            </w:r>
          </w:p>
          <w:p>
            <w:pPr>
              <w:spacing w:line="360" w:lineRule="auto"/>
            </w:pPr>
            <w:r>
              <w:rPr>
                <w:rFonts w:hint="eastAsia"/>
              </w:rPr>
              <w:t>根据电气图纸和功能要求，完成机械设备电气控制系统的器件安装和电路连接。</w:t>
            </w:r>
          </w:p>
          <w:p>
            <w:pPr>
              <w:spacing w:line="360" w:lineRule="auto"/>
            </w:pPr>
            <w:r>
              <w:rPr>
                <w:rFonts w:hint="eastAsia"/>
              </w:rPr>
              <w:t>项目七步进电机参数调整及控制</w:t>
            </w:r>
          </w:p>
          <w:p>
            <w:pPr>
              <w:spacing w:line="360" w:lineRule="auto"/>
            </w:pPr>
            <w:r>
              <w:rPr>
                <w:rFonts w:hint="eastAsia"/>
              </w:rPr>
              <w:t>结合步进电机使用手册，完成步进电机步距角及电流参数设置，并编写</w:t>
            </w:r>
            <w:r>
              <w:t>PLC</w:t>
            </w:r>
            <w:r>
              <w:rPr>
                <w:rFonts w:hint="eastAsia"/>
              </w:rPr>
              <w:t>控制程序。</w:t>
            </w:r>
          </w:p>
          <w:p>
            <w:pPr>
              <w:spacing w:line="360" w:lineRule="auto"/>
            </w:pPr>
            <w:r>
              <w:rPr>
                <w:rFonts w:hint="eastAsia"/>
              </w:rPr>
              <w:t>项目八伺服电机参数调整及控制</w:t>
            </w:r>
          </w:p>
          <w:p>
            <w:pPr>
              <w:spacing w:line="360" w:lineRule="auto"/>
            </w:pPr>
            <w:r>
              <w:rPr>
                <w:rFonts w:hint="eastAsia"/>
              </w:rPr>
              <w:t>结合伺服电机使用手册，完成伺服电机各主要参数设置，并编写</w:t>
            </w:r>
            <w:r>
              <w:t>PLC</w:t>
            </w:r>
            <w:r>
              <w:rPr>
                <w:rFonts w:hint="eastAsia"/>
              </w:rPr>
              <w:t>程序对伺服电机进行精密控制。</w:t>
            </w:r>
          </w:p>
          <w:p>
            <w:pPr>
              <w:spacing w:line="360" w:lineRule="auto"/>
            </w:pPr>
            <w:r>
              <w:rPr>
                <w:rFonts w:hint="eastAsia"/>
              </w:rPr>
              <w:t>项目九变频器参数调整及控制</w:t>
            </w:r>
          </w:p>
          <w:p>
            <w:pPr>
              <w:spacing w:line="360" w:lineRule="auto"/>
            </w:pPr>
            <w:r>
              <w:rPr>
                <w:rFonts w:hint="eastAsia"/>
              </w:rPr>
              <w:t>结合变频器使用手册，完成变频器各主要参数设置，并编写</w:t>
            </w:r>
            <w:r>
              <w:t>PLC</w:t>
            </w:r>
            <w:r>
              <w:rPr>
                <w:rFonts w:hint="eastAsia"/>
              </w:rPr>
              <w:t>程序对交流电机进行多段调速控制。</w:t>
            </w:r>
          </w:p>
          <w:p>
            <w:pPr>
              <w:spacing w:line="360" w:lineRule="auto"/>
            </w:pPr>
            <w:r>
              <w:rPr>
                <w:rFonts w:hint="eastAsia"/>
              </w:rPr>
              <w:t>项目十</w:t>
            </w:r>
            <w:r>
              <w:t xml:space="preserve">  PLC</w:t>
            </w:r>
            <w:r>
              <w:rPr>
                <w:rFonts w:hint="eastAsia"/>
              </w:rPr>
              <w:t>及触摸屏的软件设计</w:t>
            </w:r>
          </w:p>
          <w:p>
            <w:pPr>
              <w:spacing w:line="360" w:lineRule="auto"/>
            </w:pPr>
            <w:r>
              <w:rPr>
                <w:rFonts w:hint="eastAsia"/>
              </w:rPr>
              <w:t>根据机械设备的功能要求，进行</w:t>
            </w:r>
            <w:r>
              <w:t>PLC</w:t>
            </w:r>
            <w:r>
              <w:rPr>
                <w:rFonts w:hint="eastAsia"/>
              </w:rPr>
              <w:t>、触摸屏程序的编写与调试，完成各模块的自动控制。</w:t>
            </w:r>
          </w:p>
          <w:p>
            <w:pPr>
              <w:spacing w:line="360" w:lineRule="auto"/>
            </w:pPr>
            <w:r>
              <w:rPr>
                <w:rFonts w:hint="eastAsia"/>
              </w:rPr>
              <w:t>项目十一机械设备的调试、运行及试加工</w:t>
            </w:r>
          </w:p>
          <w:p>
            <w:pPr>
              <w:spacing w:line="360" w:lineRule="auto"/>
            </w:pPr>
            <w:r>
              <w:rPr>
                <w:rFonts w:hint="eastAsia"/>
              </w:rPr>
              <w:t>调试运行机械设备，达到规定的工作要求和技术要求，并进行机械设备的试加工。</w:t>
            </w:r>
          </w:p>
          <w:p>
            <w:pPr>
              <w:spacing w:line="360" w:lineRule="auto"/>
            </w:pPr>
            <w:r>
              <w:rPr>
                <w:rFonts w:hint="eastAsia"/>
              </w:rPr>
              <w:t>以上实训项目开标现场需提供实训指导书。</w:t>
            </w:r>
          </w:p>
          <w:p>
            <w:pPr>
              <w:spacing w:line="360" w:lineRule="auto"/>
            </w:pPr>
            <w:r>
              <w:rPr>
                <w:rFonts w:hint="eastAsia"/>
              </w:rPr>
              <w:t>四、设备配置</w:t>
            </w:r>
          </w:p>
          <w:p>
            <w:pPr>
              <w:spacing w:line="360" w:lineRule="auto"/>
              <w:rPr>
                <w:rFonts w:hint="eastAsia" w:ascii="Times New Roman" w:hAnsi="Times New Roman" w:cs="Times New Roman"/>
                <w:szCs w:val="21"/>
              </w:rPr>
            </w:pPr>
            <w:r>
              <w:rPr>
                <w:rFonts w:hint="eastAsia" w:ascii="Times New Roman" w:hAnsi="Times New Roman" w:cs="Times New Roman"/>
                <w:szCs w:val="21"/>
              </w:rPr>
              <w:t>1、实训台1台：铁质双层亚光密纹喷塑结构，40mm厚球墨铸件平台板台面，桌子下方设有储存柜，柜子上方设有4个抽屉，尺寸：1500mm×800mm×800mm</w:t>
            </w:r>
          </w:p>
          <w:p>
            <w:pPr>
              <w:spacing w:line="360" w:lineRule="auto"/>
              <w:rPr>
                <w:rFonts w:hint="eastAsia" w:ascii="Times New Roman" w:hAnsi="Times New Roman" w:cs="Times New Roman"/>
                <w:szCs w:val="21"/>
              </w:rPr>
            </w:pPr>
            <w:r>
              <w:rPr>
                <w:rFonts w:hint="eastAsia" w:ascii="Times New Roman" w:hAnsi="Times New Roman" w:cs="Times New Roman"/>
                <w:szCs w:val="21"/>
              </w:rPr>
              <w:t>2、电源控制模块1套：由三相电源总开关（带漏电和短路保护）、三相熔断器、交流接触器、热继电器、中间继电器、开关电源、钥匙开关、急停按钮、停止启动按钮（红、绿）、系统控制旋钮开关及指示灯等组成</w:t>
            </w:r>
          </w:p>
          <w:p>
            <w:pPr>
              <w:spacing w:line="360" w:lineRule="auto"/>
              <w:rPr>
                <w:rFonts w:hint="eastAsia" w:ascii="Times New Roman" w:hAnsi="Times New Roman" w:cs="Times New Roman"/>
                <w:szCs w:val="21"/>
              </w:rPr>
            </w:pPr>
            <w:r>
              <w:rPr>
                <w:rFonts w:hint="eastAsia" w:ascii="Times New Roman" w:hAnsi="Times New Roman" w:cs="Times New Roman"/>
                <w:szCs w:val="21"/>
              </w:rPr>
              <w:t>3、可编程控制器模块1套：总输入/输出点数≥48点。电源电压: 100-240VAC。输入点数≥24点。输出点数≥24点。输出类型:继电器。耗电量≤40W。</w:t>
            </w:r>
          </w:p>
          <w:p>
            <w:pPr>
              <w:spacing w:line="360" w:lineRule="auto"/>
              <w:rPr>
                <w:rFonts w:hint="eastAsia" w:ascii="Times New Roman" w:hAnsi="Times New Roman" w:cs="Times New Roman"/>
                <w:szCs w:val="21"/>
              </w:rPr>
            </w:pPr>
            <w:r>
              <w:rPr>
                <w:rFonts w:hint="eastAsia" w:ascii="Times New Roman" w:hAnsi="Times New Roman" w:cs="Times New Roman"/>
                <w:szCs w:val="21"/>
              </w:rPr>
              <w:t>4、触摸屏模块1套：不小于7英寸，TFT真彩，65k色</w:t>
            </w:r>
          </w:p>
          <w:p>
            <w:pPr>
              <w:spacing w:line="360" w:lineRule="auto"/>
              <w:rPr>
                <w:rFonts w:hint="eastAsia" w:ascii="Times New Roman" w:hAnsi="Times New Roman" w:cs="Times New Roman"/>
                <w:szCs w:val="21"/>
              </w:rPr>
            </w:pPr>
            <w:r>
              <w:rPr>
                <w:rFonts w:hint="eastAsia" w:ascii="Times New Roman" w:hAnsi="Times New Roman" w:cs="Times New Roman"/>
                <w:szCs w:val="21"/>
              </w:rPr>
              <w:t>5、电机驱动模块1套：旋钮开关、步进电机驱动器、伺服电机驱动器、隔离变压器（380V/220V）、变频器（要求与PLC为同一品牌，≥0.75kw）</w:t>
            </w:r>
          </w:p>
          <w:p>
            <w:pPr>
              <w:spacing w:line="360" w:lineRule="auto"/>
              <w:rPr>
                <w:rFonts w:hint="eastAsia" w:ascii="Times New Roman" w:hAnsi="Times New Roman" w:cs="Times New Roman"/>
                <w:szCs w:val="21"/>
              </w:rPr>
            </w:pPr>
            <w:r>
              <w:rPr>
                <w:rFonts w:hint="eastAsia" w:ascii="Times New Roman" w:hAnsi="Times New Roman" w:cs="Times New Roman"/>
                <w:szCs w:val="21"/>
              </w:rPr>
              <w:t>6、传动机构1套：主要包含带传动（同步带、强力三角带）、链传动（单排链条）、齿轮传动（直齿圆柱齿轮）等典型传动机构，</w:t>
            </w:r>
          </w:p>
          <w:p>
            <w:pPr>
              <w:spacing w:line="360" w:lineRule="auto"/>
              <w:rPr>
                <w:rFonts w:hint="eastAsia" w:ascii="Times New Roman" w:hAnsi="Times New Roman" w:cs="Times New Roman"/>
                <w:szCs w:val="21"/>
              </w:rPr>
            </w:pPr>
            <w:r>
              <w:rPr>
                <w:rFonts w:hint="eastAsia" w:ascii="Times New Roman" w:hAnsi="Times New Roman" w:cs="Times New Roman"/>
                <w:szCs w:val="21"/>
              </w:rPr>
              <w:t>7、二维送料部件（十字滑台）1套：主要由滚珠丝杠螺母副、直线导轨和滑块、工作台面、轴承、轴承座、端盖、垫块等组成</w:t>
            </w:r>
          </w:p>
          <w:p>
            <w:pPr>
              <w:spacing w:line="360" w:lineRule="auto"/>
              <w:rPr>
                <w:rFonts w:hint="eastAsia" w:ascii="Times New Roman" w:hAnsi="Times New Roman" w:cs="Times New Roman"/>
                <w:szCs w:val="21"/>
              </w:rPr>
            </w:pPr>
            <w:r>
              <w:rPr>
                <w:rFonts w:hint="eastAsia" w:ascii="Times New Roman" w:hAnsi="Times New Roman" w:cs="Times New Roman"/>
                <w:szCs w:val="21"/>
              </w:rPr>
              <w:t>8、转塔部件1套：主要由上下模盘定位销、上下模盘定位销支架、下模盘下料孔、链轮、链条、上下模盘、传动轴、圆锥滚子轴承、支座、端盖等组成</w:t>
            </w:r>
          </w:p>
          <w:p>
            <w:pPr>
              <w:spacing w:line="360" w:lineRule="auto"/>
              <w:rPr>
                <w:rFonts w:hint="eastAsia" w:ascii="Times New Roman" w:hAnsi="Times New Roman" w:cs="Times New Roman"/>
                <w:szCs w:val="21"/>
              </w:rPr>
            </w:pPr>
            <w:r>
              <w:rPr>
                <w:rFonts w:hint="eastAsia" w:ascii="Times New Roman" w:hAnsi="Times New Roman" w:cs="Times New Roman"/>
                <w:szCs w:val="21"/>
              </w:rPr>
              <w:t xml:space="preserve">9、模具1套：采用真实数控冷冲模具，含方孔模、圆孔模、腰孔模3种模具. </w:t>
            </w:r>
          </w:p>
          <w:p>
            <w:pPr>
              <w:spacing w:line="360" w:lineRule="auto"/>
              <w:rPr>
                <w:rFonts w:hint="eastAsia" w:ascii="Times New Roman" w:hAnsi="Times New Roman" w:cs="Times New Roman"/>
                <w:szCs w:val="21"/>
              </w:rPr>
            </w:pPr>
            <w:r>
              <w:rPr>
                <w:rFonts w:hint="eastAsia" w:ascii="Times New Roman" w:hAnsi="Times New Roman" w:cs="Times New Roman"/>
                <w:szCs w:val="21"/>
              </w:rPr>
              <w:t>10、机械式冲料机构1套：主要由冲床床身、齿轮、端盖、曲轴、轴瓦、支架、电机座、优质电磁离合器与电磁制动器、轴承、过载保护带轮装置等组成</w:t>
            </w:r>
          </w:p>
          <w:p>
            <w:pPr>
              <w:spacing w:line="360" w:lineRule="auto"/>
              <w:rPr>
                <w:rFonts w:hint="eastAsia" w:ascii="Times New Roman" w:hAnsi="Times New Roman" w:cs="Times New Roman"/>
                <w:szCs w:val="21"/>
              </w:rPr>
            </w:pPr>
            <w:r>
              <w:rPr>
                <w:rFonts w:hint="eastAsia" w:ascii="Times New Roman" w:hAnsi="Times New Roman" w:cs="Times New Roman"/>
                <w:szCs w:val="21"/>
              </w:rPr>
              <w:t>11、上下模盘气动定位模块1套：主要由单电控二位五通阀、调压过滤器、轴杆气缸、三通、PU气管、快换接头、气泵等组成</w:t>
            </w:r>
          </w:p>
          <w:p>
            <w:pPr>
              <w:spacing w:line="360" w:lineRule="auto"/>
              <w:rPr>
                <w:rFonts w:hint="eastAsia" w:ascii="Times New Roman" w:hAnsi="Times New Roman" w:cs="Times New Roman"/>
                <w:szCs w:val="21"/>
              </w:rPr>
            </w:pPr>
            <w:r>
              <w:rPr>
                <w:rFonts w:hint="eastAsia" w:ascii="Times New Roman" w:hAnsi="Times New Roman" w:cs="Times New Roman"/>
                <w:szCs w:val="21"/>
              </w:rPr>
              <w:t>12、电工工具套件1 套：含数字式万用表、剥线钳、尖嘴钳、斜口钳、螺丝刀、镊子、剪刀、电烙铁、烙铁架、焊锡丝等</w:t>
            </w:r>
          </w:p>
          <w:p>
            <w:pPr>
              <w:spacing w:line="360" w:lineRule="auto"/>
              <w:rPr>
                <w:rFonts w:hint="eastAsia" w:ascii="Times New Roman" w:hAnsi="Times New Roman" w:cs="Times New Roman"/>
                <w:szCs w:val="21"/>
              </w:rPr>
            </w:pPr>
            <w:r>
              <w:rPr>
                <w:rFonts w:hint="eastAsia" w:ascii="Times New Roman" w:hAnsi="Times New Roman" w:cs="Times New Roman"/>
                <w:szCs w:val="21"/>
              </w:rPr>
              <w:t>13、紫铜棒2根：一头φ18、一头φ14和φ30各1根</w:t>
            </w:r>
          </w:p>
          <w:p>
            <w:pPr>
              <w:spacing w:line="360" w:lineRule="auto"/>
              <w:rPr>
                <w:rFonts w:hint="eastAsia" w:ascii="Times New Roman" w:hAnsi="Times New Roman" w:cs="Times New Roman"/>
                <w:szCs w:val="21"/>
              </w:rPr>
            </w:pPr>
            <w:r>
              <w:rPr>
                <w:rFonts w:hint="eastAsia" w:ascii="Times New Roman" w:hAnsi="Times New Roman" w:cs="Times New Roman"/>
                <w:szCs w:val="21"/>
              </w:rPr>
              <w:t>14、拉马1件：小号</w:t>
            </w:r>
          </w:p>
          <w:p>
            <w:pPr>
              <w:spacing w:line="360" w:lineRule="auto"/>
              <w:rPr>
                <w:rFonts w:hint="eastAsia" w:ascii="Times New Roman" w:hAnsi="Times New Roman" w:cs="Times New Roman"/>
                <w:szCs w:val="21"/>
              </w:rPr>
            </w:pPr>
            <w:r>
              <w:rPr>
                <w:rFonts w:hint="eastAsia" w:ascii="Times New Roman" w:hAnsi="Times New Roman" w:cs="Times New Roman"/>
                <w:szCs w:val="21"/>
              </w:rPr>
              <w:t>15、一字螺丝刀1把：10〞通芯一字螺丝刀</w:t>
            </w:r>
          </w:p>
          <w:p>
            <w:pPr>
              <w:spacing w:line="360" w:lineRule="auto"/>
              <w:rPr>
                <w:rFonts w:hint="eastAsia" w:ascii="Times New Roman" w:hAnsi="Times New Roman" w:cs="Times New Roman"/>
                <w:szCs w:val="21"/>
              </w:rPr>
            </w:pPr>
            <w:r>
              <w:rPr>
                <w:rFonts w:hint="eastAsia" w:ascii="Times New Roman" w:hAnsi="Times New Roman" w:cs="Times New Roman"/>
                <w:szCs w:val="21"/>
              </w:rPr>
              <w:t>16、内、外卡簧钳4把：直嘴、弯嘴9寸内、外卡簧钳各1把</w:t>
            </w:r>
          </w:p>
          <w:p>
            <w:pPr>
              <w:spacing w:line="360" w:lineRule="auto"/>
              <w:rPr>
                <w:rFonts w:hint="eastAsia" w:ascii="Times New Roman" w:hAnsi="Times New Roman" w:cs="Times New Roman"/>
                <w:szCs w:val="21"/>
              </w:rPr>
            </w:pPr>
            <w:r>
              <w:rPr>
                <w:rFonts w:hint="eastAsia" w:ascii="Times New Roman" w:hAnsi="Times New Roman" w:cs="Times New Roman"/>
                <w:szCs w:val="21"/>
              </w:rPr>
              <w:t>17、橡皮锤、榔头1 套：圆头铁锤（1.5磅）、橡皮锤各1把</w:t>
            </w:r>
          </w:p>
          <w:p>
            <w:pPr>
              <w:spacing w:line="360" w:lineRule="auto"/>
              <w:rPr>
                <w:rFonts w:hint="eastAsia" w:ascii="Times New Roman" w:hAnsi="Times New Roman" w:cs="Times New Roman"/>
                <w:szCs w:val="21"/>
              </w:rPr>
            </w:pPr>
            <w:r>
              <w:rPr>
                <w:rFonts w:hint="eastAsia" w:ascii="Times New Roman" w:hAnsi="Times New Roman" w:cs="Times New Roman"/>
                <w:szCs w:val="21"/>
              </w:rPr>
              <w:t>18、扳手组件1套：9件套内六角扳手；150mm、250mm活动扳手各1把；开口14-17呆扳手1套；开口为7、17梅花组合扳手各1把；配M12、M16、M20、M22、M24圆螺母勾形扳手 1 (22-26)X120; 2 (28-32)X130; 3 (34-36)X140; 4 (38-42)X150</w:t>
            </w:r>
          </w:p>
          <w:p>
            <w:pPr>
              <w:spacing w:line="360" w:lineRule="auto"/>
              <w:rPr>
                <w:rFonts w:hint="eastAsia" w:ascii="Times New Roman" w:hAnsi="Times New Roman" w:cs="Times New Roman"/>
                <w:szCs w:val="21"/>
              </w:rPr>
            </w:pPr>
            <w:r>
              <w:rPr>
                <w:rFonts w:hint="eastAsia" w:ascii="Times New Roman" w:hAnsi="Times New Roman" w:cs="Times New Roman"/>
                <w:szCs w:val="21"/>
              </w:rPr>
              <w:t>19、截链器1把：420～530</w:t>
            </w:r>
          </w:p>
          <w:p>
            <w:pPr>
              <w:spacing w:line="360" w:lineRule="auto"/>
              <w:rPr>
                <w:rFonts w:hint="eastAsia" w:ascii="Times New Roman" w:hAnsi="Times New Roman" w:cs="Times New Roman"/>
                <w:szCs w:val="21"/>
              </w:rPr>
            </w:pPr>
            <w:r>
              <w:rPr>
                <w:rFonts w:hint="eastAsia" w:ascii="Times New Roman" w:hAnsi="Times New Roman" w:cs="Times New Roman"/>
                <w:szCs w:val="21"/>
              </w:rPr>
              <w:t>20、手轮1套：外径100</w:t>
            </w:r>
          </w:p>
          <w:p>
            <w:pPr>
              <w:spacing w:line="360" w:lineRule="auto"/>
              <w:rPr>
                <w:rFonts w:hint="eastAsia" w:ascii="Times New Roman" w:hAnsi="Times New Roman" w:cs="Times New Roman"/>
                <w:szCs w:val="21"/>
              </w:rPr>
            </w:pPr>
            <w:r>
              <w:rPr>
                <w:rFonts w:hint="eastAsia" w:ascii="Times New Roman" w:hAnsi="Times New Roman" w:cs="Times New Roman"/>
                <w:szCs w:val="21"/>
              </w:rPr>
              <w:t>21、台虎钳1台：150</w:t>
            </w:r>
          </w:p>
          <w:p>
            <w:pPr>
              <w:spacing w:line="360" w:lineRule="auto"/>
              <w:rPr>
                <w:rFonts w:hint="eastAsia" w:ascii="Times New Roman" w:hAnsi="Times New Roman" w:cs="Times New Roman"/>
                <w:szCs w:val="21"/>
              </w:rPr>
            </w:pPr>
            <w:r>
              <w:rPr>
                <w:rFonts w:hint="eastAsia" w:ascii="Times New Roman" w:hAnsi="Times New Roman" w:cs="Times New Roman"/>
                <w:szCs w:val="21"/>
              </w:rPr>
              <w:t>22、冲击套筒7件</w:t>
            </w:r>
          </w:p>
          <w:p>
            <w:pPr>
              <w:spacing w:line="360" w:lineRule="auto"/>
              <w:rPr>
                <w:rFonts w:hint="eastAsia" w:ascii="Times New Roman" w:hAnsi="Times New Roman" w:cs="Times New Roman"/>
                <w:szCs w:val="21"/>
              </w:rPr>
            </w:pPr>
            <w:r>
              <w:rPr>
                <w:rFonts w:hint="eastAsia" w:ascii="Times New Roman" w:hAnsi="Times New Roman" w:cs="Times New Roman"/>
                <w:szCs w:val="21"/>
              </w:rPr>
              <w:t>23、活动手柄1套：150；250</w:t>
            </w:r>
          </w:p>
          <w:p>
            <w:pPr>
              <w:spacing w:line="360" w:lineRule="auto"/>
              <w:rPr>
                <w:rFonts w:hint="eastAsia" w:ascii="Times New Roman" w:hAnsi="Times New Roman" w:cs="Times New Roman"/>
                <w:szCs w:val="21"/>
              </w:rPr>
            </w:pPr>
            <w:r>
              <w:rPr>
                <w:rFonts w:hint="eastAsia" w:ascii="Times New Roman" w:hAnsi="Times New Roman" w:cs="Times New Roman"/>
                <w:szCs w:val="21"/>
              </w:rPr>
              <w:t>24、划线平板1块：300mm×300mm</w:t>
            </w:r>
          </w:p>
          <w:p>
            <w:pPr>
              <w:spacing w:line="360" w:lineRule="auto"/>
              <w:rPr>
                <w:rFonts w:hint="eastAsia" w:ascii="Times New Roman" w:hAnsi="Times New Roman" w:cs="Times New Roman"/>
                <w:szCs w:val="21"/>
              </w:rPr>
            </w:pPr>
            <w:r>
              <w:rPr>
                <w:rFonts w:hint="eastAsia" w:ascii="Times New Roman" w:hAnsi="Times New Roman" w:cs="Times New Roman"/>
                <w:szCs w:val="21"/>
              </w:rPr>
              <w:t>25、游标卡尺1 把：测量范围：0～300mm，分度值：0.02mm</w:t>
            </w:r>
          </w:p>
          <w:p>
            <w:pPr>
              <w:spacing w:line="360" w:lineRule="auto"/>
              <w:rPr>
                <w:rFonts w:hint="eastAsia" w:ascii="Times New Roman" w:hAnsi="Times New Roman" w:cs="Times New Roman"/>
                <w:szCs w:val="21"/>
              </w:rPr>
            </w:pPr>
            <w:r>
              <w:rPr>
                <w:rFonts w:hint="eastAsia" w:ascii="Times New Roman" w:hAnsi="Times New Roman" w:cs="Times New Roman"/>
                <w:szCs w:val="21"/>
              </w:rPr>
              <w:t>26、深度游标卡尺1 把：测量范围：0～200mm，分度值：0.02mm</w:t>
            </w:r>
          </w:p>
          <w:p>
            <w:pPr>
              <w:spacing w:line="360" w:lineRule="auto"/>
              <w:rPr>
                <w:rFonts w:hint="eastAsia" w:ascii="Times New Roman" w:hAnsi="Times New Roman" w:cs="Times New Roman"/>
                <w:szCs w:val="21"/>
              </w:rPr>
            </w:pPr>
            <w:r>
              <w:rPr>
                <w:rFonts w:hint="eastAsia" w:ascii="Times New Roman" w:hAnsi="Times New Roman" w:cs="Times New Roman"/>
                <w:szCs w:val="21"/>
              </w:rPr>
              <w:t>27、直角尺3把：200X125  精度等级 1               三件</w:t>
            </w:r>
          </w:p>
          <w:p>
            <w:pPr>
              <w:spacing w:line="360" w:lineRule="auto"/>
              <w:rPr>
                <w:rFonts w:hint="eastAsia" w:ascii="Times New Roman" w:hAnsi="Times New Roman" w:cs="Times New Roman"/>
                <w:szCs w:val="21"/>
              </w:rPr>
            </w:pPr>
            <w:r>
              <w:rPr>
                <w:rFonts w:hint="eastAsia" w:ascii="Times New Roman" w:hAnsi="Times New Roman" w:cs="Times New Roman"/>
                <w:szCs w:val="21"/>
              </w:rPr>
              <w:t>28、杠杆式百分表1 个：0～0.8mm，分度值：0.01mm；含转接头、磁性表座</w:t>
            </w:r>
          </w:p>
          <w:p>
            <w:pPr>
              <w:spacing w:line="360" w:lineRule="auto"/>
              <w:rPr>
                <w:rFonts w:hint="eastAsia" w:ascii="Times New Roman" w:hAnsi="Times New Roman" w:cs="Times New Roman"/>
                <w:szCs w:val="21"/>
              </w:rPr>
            </w:pPr>
            <w:r>
              <w:rPr>
                <w:rFonts w:hint="eastAsia" w:ascii="Times New Roman" w:hAnsi="Times New Roman" w:cs="Times New Roman"/>
                <w:szCs w:val="21"/>
              </w:rPr>
              <w:t>29、百分表1个：0～10mm；含转接头、磁性表座</w:t>
            </w:r>
          </w:p>
          <w:p>
            <w:pPr>
              <w:spacing w:line="360" w:lineRule="auto"/>
              <w:rPr>
                <w:rFonts w:hint="eastAsia" w:ascii="Times New Roman" w:hAnsi="Times New Roman" w:cs="Times New Roman"/>
                <w:szCs w:val="21"/>
              </w:rPr>
            </w:pPr>
            <w:r>
              <w:rPr>
                <w:rFonts w:hint="eastAsia" w:ascii="Times New Roman" w:hAnsi="Times New Roman" w:cs="Times New Roman"/>
                <w:szCs w:val="21"/>
              </w:rPr>
              <w:t>30、千分尺3 把：0～25mm、25～50mm、50～75mm各1把</w:t>
            </w:r>
          </w:p>
          <w:p>
            <w:pPr>
              <w:spacing w:line="360" w:lineRule="auto"/>
              <w:rPr>
                <w:rFonts w:hint="eastAsia" w:ascii="Times New Roman" w:hAnsi="Times New Roman" w:cs="Times New Roman"/>
                <w:szCs w:val="21"/>
              </w:rPr>
            </w:pPr>
            <w:r>
              <w:rPr>
                <w:rFonts w:hint="eastAsia" w:ascii="Times New Roman" w:hAnsi="Times New Roman" w:cs="Times New Roman"/>
                <w:szCs w:val="21"/>
              </w:rPr>
              <w:t>31、钢直尺1把：500mm</w:t>
            </w:r>
          </w:p>
          <w:p>
            <w:pPr>
              <w:spacing w:line="360" w:lineRule="auto"/>
              <w:rPr>
                <w:rFonts w:hint="eastAsia" w:ascii="Times New Roman" w:hAnsi="Times New Roman" w:cs="Times New Roman"/>
                <w:szCs w:val="21"/>
              </w:rPr>
            </w:pPr>
            <w:r>
              <w:rPr>
                <w:rFonts w:hint="eastAsia" w:ascii="Times New Roman" w:hAnsi="Times New Roman" w:cs="Times New Roman"/>
                <w:szCs w:val="21"/>
              </w:rPr>
              <w:t>32、塞尺1 把：测量范围：0.02～1.00mm</w:t>
            </w:r>
          </w:p>
          <w:p>
            <w:pPr>
              <w:spacing w:line="360" w:lineRule="auto"/>
              <w:rPr>
                <w:rFonts w:hint="eastAsia" w:ascii="Times New Roman" w:hAnsi="Times New Roman" w:cs="Times New Roman"/>
                <w:szCs w:val="21"/>
              </w:rPr>
            </w:pPr>
            <w:r>
              <w:rPr>
                <w:rFonts w:hint="eastAsia" w:ascii="Times New Roman" w:hAnsi="Times New Roman" w:cs="Times New Roman"/>
                <w:szCs w:val="21"/>
              </w:rPr>
              <w:t>33、配件1套：零件盒、编程电缆、产品配套光盘（软件、使用手册、程序等）</w:t>
            </w:r>
          </w:p>
          <w:p>
            <w:pPr>
              <w:spacing w:line="360" w:lineRule="auto"/>
              <w:rPr>
                <w:rFonts w:ascii="Times New Roman" w:hAnsi="Times New Roman" w:cs="Times New Roman"/>
                <w:szCs w:val="21"/>
              </w:rPr>
            </w:pPr>
            <w:r>
              <w:rPr>
                <w:rFonts w:hint="eastAsia" w:ascii="Times New Roman" w:hAnsi="Times New Roman" w:cs="Times New Roman"/>
                <w:szCs w:val="21"/>
              </w:rPr>
              <w:t>34、电脑推车1台：用于放置计算机，下方装有四个带刹车的万向轮</w:t>
            </w:r>
          </w:p>
          <w:p>
            <w:pPr>
              <w:spacing w:line="360" w:lineRule="auto"/>
              <w:rPr>
                <w:rFonts w:ascii="Times New Roman" w:hAnsi="Times New Roman" w:cs="Times New Roman"/>
                <w:szCs w:val="21"/>
              </w:rPr>
            </w:pPr>
            <w:r>
              <w:rPr>
                <w:rFonts w:hint="eastAsia" w:ascii="Times New Roman" w:hAnsi="Times New Roman" w:cs="Times New Roman"/>
                <w:szCs w:val="21"/>
              </w:rPr>
              <w:t>35、</w:t>
            </w:r>
            <w:r>
              <w:rPr>
                <w:rFonts w:ascii="Times New Roman" w:hAnsi="Times New Roman" w:cs="Times New Roman"/>
                <w:szCs w:val="21"/>
              </w:rPr>
              <w:t>电脑</w:t>
            </w:r>
            <w:r>
              <w:rPr>
                <w:rFonts w:hint="eastAsia" w:ascii="Times New Roman" w:hAnsi="Times New Roman" w:cs="Times New Roman"/>
                <w:szCs w:val="21"/>
              </w:rPr>
              <w:t>1台</w:t>
            </w:r>
            <w:r>
              <w:rPr>
                <w:rFonts w:ascii="Times New Roman" w:hAnsi="Times New Roman" w:cs="Times New Roman"/>
                <w:szCs w:val="21"/>
              </w:rPr>
              <w:t>：</w:t>
            </w:r>
          </w:p>
          <w:p>
            <w:pPr>
              <w:pStyle w:val="2"/>
              <w:spacing w:after="0" w:line="360" w:lineRule="auto"/>
              <w:rPr>
                <w:rFonts w:hAnsi="宋体" w:cs="宋体"/>
                <w:szCs w:val="21"/>
              </w:rPr>
            </w:pPr>
            <w:r>
              <w:rPr>
                <w:rFonts w:hint="eastAsia" w:hAnsi="宋体" w:cs="宋体"/>
                <w:szCs w:val="21"/>
              </w:rPr>
              <w:t>1、★国产品牌商用台式电脑；</w:t>
            </w:r>
          </w:p>
          <w:p>
            <w:pPr>
              <w:pStyle w:val="2"/>
              <w:spacing w:after="0" w:line="360" w:lineRule="auto"/>
              <w:rPr>
                <w:rFonts w:hAnsi="宋体" w:cs="宋体"/>
                <w:szCs w:val="21"/>
              </w:rPr>
            </w:pPr>
            <w:r>
              <w:rPr>
                <w:rFonts w:hint="eastAsia" w:hAnsi="宋体" w:cs="宋体"/>
                <w:szCs w:val="21"/>
              </w:rPr>
              <w:t>2、主板：Intel B460 及以上芯片组；</w:t>
            </w:r>
          </w:p>
          <w:p>
            <w:pPr>
              <w:pStyle w:val="2"/>
              <w:spacing w:after="0" w:line="360" w:lineRule="auto"/>
              <w:rPr>
                <w:rFonts w:hAnsi="宋体" w:cs="宋体"/>
                <w:szCs w:val="21"/>
              </w:rPr>
            </w:pPr>
            <w:r>
              <w:rPr>
                <w:rFonts w:hint="eastAsia" w:hAnsi="宋体" w:cs="宋体"/>
                <w:szCs w:val="21"/>
              </w:rPr>
              <w:t>3、CPU：不低于Intel十代酷睿系列i5-10500六核处理器；</w:t>
            </w:r>
          </w:p>
          <w:p>
            <w:pPr>
              <w:pStyle w:val="2"/>
              <w:spacing w:after="0" w:line="360" w:lineRule="auto"/>
              <w:rPr>
                <w:rFonts w:hAnsi="宋体" w:cs="宋体"/>
                <w:szCs w:val="21"/>
              </w:rPr>
            </w:pPr>
            <w:r>
              <w:rPr>
                <w:rFonts w:hint="eastAsia" w:hAnsi="宋体" w:cs="宋体"/>
                <w:szCs w:val="21"/>
              </w:rPr>
              <w:t>4、内存：8G DDR4 2666；双内存插槽；</w:t>
            </w:r>
          </w:p>
          <w:p>
            <w:pPr>
              <w:pStyle w:val="2"/>
              <w:spacing w:after="0" w:line="360" w:lineRule="auto"/>
              <w:rPr>
                <w:rFonts w:hAnsi="宋体" w:cs="宋体"/>
                <w:szCs w:val="21"/>
              </w:rPr>
            </w:pPr>
            <w:r>
              <w:rPr>
                <w:rFonts w:hint="eastAsia" w:hAnsi="宋体" w:cs="宋体"/>
                <w:szCs w:val="21"/>
              </w:rPr>
              <w:t>5、硬盘：1T SATA3 7200转机械硬盘+；</w:t>
            </w:r>
          </w:p>
          <w:p>
            <w:pPr>
              <w:pStyle w:val="2"/>
              <w:spacing w:after="0" w:line="360" w:lineRule="auto"/>
              <w:rPr>
                <w:rFonts w:hAnsi="宋体" w:cs="宋体"/>
                <w:szCs w:val="21"/>
              </w:rPr>
            </w:pPr>
            <w:r>
              <w:rPr>
                <w:rFonts w:hint="eastAsia" w:hAnsi="宋体" w:cs="宋体"/>
                <w:szCs w:val="21"/>
              </w:rPr>
              <w:t>6、显卡：高性能集成显卡；声卡：集成声卡，支持5.1声道（提供前2后3共5个音频接口，其中前置包含1个2和1接口）；</w:t>
            </w:r>
          </w:p>
          <w:p>
            <w:pPr>
              <w:pStyle w:val="2"/>
              <w:spacing w:after="0" w:line="360" w:lineRule="auto"/>
              <w:rPr>
                <w:rFonts w:hAnsi="宋体" w:cs="宋体"/>
                <w:szCs w:val="21"/>
              </w:rPr>
            </w:pPr>
            <w:r>
              <w:rPr>
                <w:rFonts w:hint="eastAsia" w:hAnsi="宋体" w:cs="宋体"/>
                <w:szCs w:val="21"/>
              </w:rPr>
              <w:t>7、光驱：DVDRW刻录光驱；</w:t>
            </w:r>
          </w:p>
          <w:p>
            <w:pPr>
              <w:pStyle w:val="2"/>
              <w:spacing w:after="0" w:line="360" w:lineRule="auto"/>
              <w:rPr>
                <w:rFonts w:hAnsi="宋体" w:cs="宋体"/>
                <w:szCs w:val="21"/>
              </w:rPr>
            </w:pPr>
            <w:r>
              <w:rPr>
                <w:rFonts w:hint="eastAsia" w:hAnsi="宋体" w:cs="宋体"/>
                <w:szCs w:val="21"/>
              </w:rPr>
              <w:t>8、接口：8个USB接口（至少6个USB 3.2 Gen1接口）、双视频输出接口（至少1个非转接VGA接口）；1个PCI-E*16、1个PCI-E*1 槽位；</w:t>
            </w:r>
          </w:p>
          <w:p>
            <w:pPr>
              <w:pStyle w:val="2"/>
              <w:spacing w:after="0" w:line="360" w:lineRule="auto"/>
              <w:rPr>
                <w:rFonts w:hAnsi="宋体" w:cs="宋体"/>
                <w:szCs w:val="21"/>
              </w:rPr>
            </w:pPr>
            <w:r>
              <w:rPr>
                <w:rFonts w:hint="eastAsia" w:hAnsi="宋体" w:cs="宋体"/>
                <w:szCs w:val="21"/>
              </w:rPr>
              <w:t>9、★安全：原厂USB屏蔽技术，BIOS开启后仅识别USB键鼠，无法识别USB读写设备（优盘、移动硬盘），有效管理机房设备，防止非法安装外部软件，投标时需提供功能性截屏。</w:t>
            </w:r>
          </w:p>
          <w:p>
            <w:pPr>
              <w:pStyle w:val="2"/>
              <w:spacing w:after="0" w:line="360" w:lineRule="auto"/>
              <w:rPr>
                <w:rFonts w:hAnsi="宋体" w:cs="宋体"/>
                <w:szCs w:val="21"/>
              </w:rPr>
            </w:pPr>
            <w:r>
              <w:rPr>
                <w:rFonts w:hint="eastAsia" w:hAnsi="宋体" w:cs="宋体"/>
                <w:szCs w:val="21"/>
              </w:rPr>
              <w:t>10、应用：支持网络同传，能实现云部署功能镜像集中管理和压缩上传，支持跨网段，不停机后台自动部署；</w:t>
            </w:r>
          </w:p>
          <w:p>
            <w:pPr>
              <w:pStyle w:val="2"/>
              <w:spacing w:after="0" w:line="360" w:lineRule="auto"/>
              <w:rPr>
                <w:rFonts w:hAnsi="宋体" w:cs="宋体"/>
                <w:szCs w:val="21"/>
              </w:rPr>
            </w:pPr>
            <w:r>
              <w:rPr>
                <w:rFonts w:hint="eastAsia" w:hAnsi="宋体" w:cs="宋体"/>
                <w:szCs w:val="21"/>
              </w:rPr>
              <w:t>11、电源：不大于180W节能环保电源；</w:t>
            </w:r>
          </w:p>
          <w:p>
            <w:pPr>
              <w:pStyle w:val="2"/>
              <w:spacing w:after="0" w:line="360" w:lineRule="auto"/>
              <w:rPr>
                <w:rFonts w:hAnsi="宋体" w:cs="宋体"/>
                <w:szCs w:val="21"/>
              </w:rPr>
            </w:pPr>
            <w:r>
              <w:rPr>
                <w:rFonts w:hint="eastAsia" w:hAnsi="宋体" w:cs="宋体"/>
                <w:szCs w:val="21"/>
              </w:rPr>
              <w:t>12、机箱：标准MATX立式机箱，机箱尺寸≤10L，顶置电源键；方便搬运，</w:t>
            </w:r>
          </w:p>
          <w:p>
            <w:pPr>
              <w:pStyle w:val="2"/>
              <w:spacing w:after="0" w:line="360" w:lineRule="auto"/>
              <w:rPr>
                <w:rFonts w:hAnsi="宋体" w:cs="宋体"/>
                <w:szCs w:val="21"/>
              </w:rPr>
            </w:pPr>
            <w:r>
              <w:rPr>
                <w:rFonts w:hint="eastAsia" w:hAnsi="宋体" w:cs="宋体"/>
                <w:szCs w:val="21"/>
              </w:rPr>
              <w:t>13、系统：Win10 Basic 64bit简体中文版操作系统；</w:t>
            </w:r>
          </w:p>
          <w:p>
            <w:pPr>
              <w:pStyle w:val="2"/>
              <w:spacing w:after="0" w:line="360" w:lineRule="auto"/>
              <w:rPr>
                <w:rFonts w:hAnsi="宋体" w:cs="宋体"/>
                <w:szCs w:val="21"/>
              </w:rPr>
            </w:pPr>
            <w:r>
              <w:rPr>
                <w:rFonts w:hint="eastAsia" w:hAnsi="宋体" w:cs="宋体"/>
                <w:szCs w:val="21"/>
              </w:rPr>
              <w:t>14、显示器：不低于19.5寸低蓝光液晶显示器；</w:t>
            </w:r>
          </w:p>
          <w:p>
            <w:pPr>
              <w:pStyle w:val="2"/>
              <w:spacing w:after="0" w:line="360" w:lineRule="auto"/>
              <w:rPr>
                <w:rFonts w:hAnsi="宋体" w:cs="宋体"/>
                <w:szCs w:val="21"/>
              </w:rPr>
            </w:pPr>
            <w:r>
              <w:rPr>
                <w:rFonts w:hint="eastAsia" w:hAnsi="宋体" w:cs="宋体"/>
                <w:szCs w:val="21"/>
              </w:rPr>
              <w:t>15、★为确保机器质量和售后服务，投标供应商需提供厂家针对此项目的授权书及售后服务承诺函盖厂家鲜章原件。</w:t>
            </w:r>
          </w:p>
          <w:p>
            <w:pPr>
              <w:pStyle w:val="2"/>
              <w:spacing w:after="0" w:line="360" w:lineRule="auto"/>
              <w:rPr>
                <w:rFonts w:hAnsi="宋体" w:cs="宋体"/>
                <w:szCs w:val="21"/>
              </w:rPr>
            </w:pPr>
            <w:r>
              <w:rPr>
                <w:rFonts w:hint="eastAsia" w:hAnsi="宋体" w:cs="宋体"/>
                <w:szCs w:val="21"/>
              </w:rPr>
              <w:t>16、制造厂商资质：电脑厂商获得《信息安全服务资质》安全工程类一级证书，电脑制造厂商获为中国电子信息百强企业；制造厂商具备自有设计中心且通过工信部国家级工业设计中心认定，提供工信部官网链接和相关证明文件；电脑厂商自建实验室获得中国合格评定国家认可委员会（CNAS）出具的可靠性实验室认证资格证书；</w:t>
            </w:r>
          </w:p>
          <w:p>
            <w:pPr>
              <w:pStyle w:val="2"/>
              <w:spacing w:after="0" w:line="360" w:lineRule="auto"/>
              <w:rPr>
                <w:rFonts w:hAnsi="宋体" w:cs="宋体"/>
                <w:szCs w:val="21"/>
              </w:rPr>
            </w:pPr>
            <w:r>
              <w:rPr>
                <w:rFonts w:hint="eastAsia" w:hAnsi="宋体" w:cs="宋体"/>
                <w:szCs w:val="21"/>
              </w:rPr>
              <w:t>17、售后服务资质：厂商售后服务体系获得HDI资质认证证书；制造厂商具备24小时智能在线服务，生产厂商具有微信公众号可报修，并能实时查询报修状态、工程师电话及其位置，提供以上服务状态查询页面截屏加盖制造厂商鲜章为有效证明文件，提供三年免费保修、全国联保；</w:t>
            </w:r>
          </w:p>
          <w:p>
            <w:pPr>
              <w:spacing w:line="360" w:lineRule="auto"/>
              <w:rPr>
                <w:rFonts w:hint="eastAsia" w:hAnsi="宋体" w:cs="宋体"/>
                <w:szCs w:val="21"/>
              </w:rPr>
            </w:pPr>
            <w:r>
              <w:rPr>
                <w:rFonts w:hint="eastAsia" w:hAnsi="宋体" w:cs="宋体"/>
                <w:szCs w:val="21"/>
              </w:rPr>
              <w:t>18、无故障运行时间不低于100万小时，并提供相应证书，设备通过电信终端防雷技术要求及试验，提供相应证书。</w:t>
            </w:r>
          </w:p>
          <w:p>
            <w:pPr>
              <w:spacing w:line="360" w:lineRule="auto"/>
            </w:pPr>
            <w:bookmarkStart w:id="0" w:name="_GoBack"/>
            <w:bookmarkEnd w:id="0"/>
            <w:r>
              <w:rPr>
                <w:rFonts w:hint="eastAsia"/>
              </w:rPr>
              <w:t>五、设备组成</w:t>
            </w:r>
          </w:p>
          <w:p>
            <w:pPr>
              <w:spacing w:line="360" w:lineRule="auto"/>
            </w:pPr>
            <w:r>
              <w:rPr>
                <w:rFonts w:hint="eastAsia"/>
              </w:rPr>
              <w:t>要求能够自动完成对被加工物料的多模具精确冷冲压；通过电气控制柜中的</w:t>
            </w:r>
            <w:r>
              <w:t>PLC</w:t>
            </w:r>
            <w:r>
              <w:rPr>
                <w:rFonts w:hint="eastAsia"/>
              </w:rPr>
              <w:t>控制伺服电机来控制二维送料部件，完成对被加工物料（铝板或铝塑板）的送料和定位，其次根据运行要求完成转塔部件中多种模具的更换，并通过定位系统对转塔进行精确定位；最后利用冲压系统以及冷冲压模具的联合动作对物料进行精密冲压。</w:t>
            </w:r>
          </w:p>
          <w:p>
            <w:pPr>
              <w:spacing w:line="360" w:lineRule="auto"/>
            </w:pPr>
            <w:r>
              <w:rPr>
                <w:rFonts w:hint="eastAsia"/>
              </w:rPr>
              <w:t>装置由实训台、电气控制柜（包括电源控制模块、可编程控制器模块、变频器模块、触摸屏模块、步进电机驱动模块、伺服电机驱动模块等）、动力源（包括三相交流电机、步进电机、交流伺服电机等）、机械传动机构、二维送料部件（十字滑台）、转塔部件、冷冲模具、机械式冲料机构、装调工具、常用量具、操作台、型材电脑桌等组成。</w:t>
            </w:r>
          </w:p>
          <w:p>
            <w:pPr>
              <w:spacing w:line="360" w:lineRule="auto"/>
            </w:pPr>
            <w:r>
              <w:rPr>
                <w:rFonts w:hint="eastAsia"/>
              </w:rPr>
              <w:t>四、教学资源</w:t>
            </w:r>
          </w:p>
          <w:p>
            <w:pPr>
              <w:spacing w:line="360" w:lineRule="auto"/>
            </w:pPr>
            <w:r>
              <w:rPr>
                <w:rFonts w:hint="eastAsia"/>
              </w:rPr>
              <w:t>（一）智能实训与理论考核系统</w:t>
            </w:r>
          </w:p>
          <w:p>
            <w:pPr>
              <w:spacing w:line="360" w:lineRule="auto"/>
            </w:pPr>
            <w:r>
              <w:rPr>
                <w:rFonts w:hint="eastAsia"/>
              </w:rPr>
              <w:t>要求该系统软件基于网络的</w:t>
            </w:r>
            <w:r>
              <w:t>TCP/IP</w:t>
            </w:r>
            <w:r>
              <w:rPr>
                <w:rFonts w:hint="eastAsia"/>
              </w:rPr>
              <w:t>协议，采用</w:t>
            </w:r>
            <w:r>
              <w:t>C/S</w:t>
            </w:r>
            <w:r>
              <w:rPr>
                <w:rFonts w:hint="eastAsia"/>
              </w:rPr>
              <w:t>模式，由教师端（服务端）和学生端（客户端）两个软件组成，学生端（客户端）再通过串口与考核设备进通讯，也可直接进行理论考试。同时可以进行多种设备考核及理论考试。</w:t>
            </w:r>
          </w:p>
          <w:p>
            <w:pPr>
              <w:spacing w:line="360" w:lineRule="auto"/>
            </w:pPr>
            <w:r>
              <w:t>1</w:t>
            </w:r>
            <w:r>
              <w:rPr>
                <w:rFonts w:hint="eastAsia"/>
              </w:rPr>
              <w:t>、软件的主要功能要求：智能化：随机发送试卷、自动评分、自动将学生成绩发送给学生端；网络化：基于以太网的</w:t>
            </w:r>
            <w:r>
              <w:t>C/S</w:t>
            </w:r>
            <w:r>
              <w:rPr>
                <w:rFonts w:hint="eastAsia"/>
              </w:rPr>
              <w:t>模式，实现教师端</w:t>
            </w:r>
            <w:r>
              <w:t>PC</w:t>
            </w:r>
            <w:r>
              <w:rPr>
                <w:rFonts w:hint="eastAsia"/>
              </w:rPr>
              <w:t>控制多台学生端</w:t>
            </w:r>
            <w:r>
              <w:t>PC</w:t>
            </w:r>
            <w:r>
              <w:rPr>
                <w:rFonts w:hint="eastAsia"/>
              </w:rPr>
              <w:t>；多种化：可以支持多种实训设备同时考核。</w:t>
            </w:r>
          </w:p>
          <w:p>
            <w:pPr>
              <w:spacing w:line="360" w:lineRule="auto"/>
            </w:pPr>
            <w:r>
              <w:t>2</w:t>
            </w:r>
            <w:r>
              <w:rPr>
                <w:rFonts w:hint="eastAsia"/>
              </w:rPr>
              <w:t>、教师端软件主要功能要求：学生信息模块：添加、修改、查找、删除学生记录；教师信息模块：添加、修改、删除教师记录；试卷管理：添加、修改、删除试题、试卷；实训考核：考试方案的设置，送试卷，交卷；理论考试：题库制作、试卷生成、发卷、交卷；成绩管理：成绩查找、导出、删除、打印；附加功能：抓屏、远程关机、发送消息。</w:t>
            </w:r>
          </w:p>
          <w:p>
            <w:pPr>
              <w:spacing w:line="360" w:lineRule="auto"/>
            </w:pPr>
            <w:r>
              <w:t>3</w:t>
            </w:r>
            <w:r>
              <w:rPr>
                <w:rFonts w:hint="eastAsia"/>
              </w:rPr>
              <w:t>、学生端软件主要功能要求：考试模块：接收试卷，排故，交卷，返回当前成绩；通讯模块：通过</w:t>
            </w:r>
            <w:r>
              <w:t>RS232</w:t>
            </w:r>
            <w:r>
              <w:rPr>
                <w:rFonts w:hint="eastAsia"/>
              </w:rPr>
              <w:t>通讯实现实训设备故障的生成、排除。通过以太网通讯实现接收试卷、发送答案、接收信息；理论考试</w:t>
            </w:r>
          </w:p>
          <w:p>
            <w:pPr>
              <w:spacing w:line="360" w:lineRule="auto"/>
            </w:pPr>
            <w:r>
              <w:rPr>
                <w:rFonts w:hint="eastAsia"/>
              </w:rPr>
              <w:t>▲现场提供软件详细说明书及软件功能展示，为避免可能产生的产权纠纷，还需提供软件著作权登记证书和软件评测报告。</w:t>
            </w:r>
          </w:p>
          <w:p>
            <w:pPr>
              <w:spacing w:line="360" w:lineRule="auto"/>
            </w:pPr>
            <w:r>
              <w:rPr>
                <w:rFonts w:hint="eastAsia"/>
              </w:rPr>
              <w:t>（二）机械装调仿真软件</w:t>
            </w:r>
          </w:p>
          <w:p>
            <w:pPr>
              <w:spacing w:line="360" w:lineRule="auto"/>
            </w:pPr>
            <w:r>
              <w:rPr>
                <w:rFonts w:hint="eastAsia"/>
              </w:rPr>
              <w:t>机械装调仿真软件要求能模拟多种机械设备的组装过程，通过使用该软件使用者可以手动组装机械设备，也可以通过视频演示观看机械设备的组装过程。</w:t>
            </w:r>
            <w:r>
              <w:t xml:space="preserve"> </w:t>
            </w:r>
          </w:p>
          <w:p>
            <w:pPr>
              <w:spacing w:line="360" w:lineRule="auto"/>
            </w:pPr>
            <w:r>
              <w:rPr>
                <w:rFonts w:hint="eastAsia"/>
              </w:rPr>
              <w:t>机械装调仿真软件至少应分为</w:t>
            </w:r>
            <w:r>
              <w:t>2</w:t>
            </w:r>
            <w:r>
              <w:rPr>
                <w:rFonts w:hint="eastAsia"/>
              </w:rPr>
              <w:t>个部分：手动组装部分和组装视频演示部分。在手动组装部分，软件要求模拟至少</w:t>
            </w:r>
            <w:r>
              <w:t>6</w:t>
            </w:r>
            <w:r>
              <w:rPr>
                <w:rFonts w:hint="eastAsia"/>
              </w:rPr>
              <w:t>种可手动组装的机械设备，包括：直角输出变速箱、直角动力分配器、自动转床、分度机构、冲床打标机和齿轮齿条曲柄连杆机构。同时，在视频演示部分，软件要求提供这</w:t>
            </w:r>
            <w:r>
              <w:t>6</w:t>
            </w:r>
            <w:r>
              <w:rPr>
                <w:rFonts w:hint="eastAsia"/>
              </w:rPr>
              <w:t>中机械设备组装过程的视频。▲现场提供软件演示。</w:t>
            </w:r>
          </w:p>
          <w:p>
            <w:pPr>
              <w:spacing w:line="360" w:lineRule="auto"/>
            </w:pPr>
            <w:r>
              <w:rPr>
                <w:rFonts w:hint="eastAsia"/>
              </w:rPr>
              <w:t>（三）机械类实训室安全教育仿真软件</w:t>
            </w:r>
          </w:p>
          <w:p>
            <w:pPr>
              <w:spacing w:line="360" w:lineRule="auto"/>
            </w:pPr>
            <w:r>
              <w:rPr>
                <w:rFonts w:hint="eastAsia"/>
              </w:rPr>
              <w:t>软件要求含有各类机械设备的安全操作方法、安全注意事项、机械伤害和易发生的机械事故、常见事故的发射原因、防止措施以及各种安全标志、安全色及标牌等。通过软件的学习使用能够对学生进行机械设备方面的各种安全教育，提高学生的安全意识，使学生掌握一些安全基本知识和自我保护意识，同时也能更好的在当学生遇到危险时能第一时间采取一定的安全措施，预防以及减少事故的发生。</w:t>
            </w:r>
          </w:p>
          <w:p>
            <w:pPr>
              <w:spacing w:line="360" w:lineRule="auto"/>
            </w:pPr>
            <w:r>
              <w:rPr>
                <w:rFonts w:hint="eastAsia"/>
              </w:rPr>
              <w:t>软件至少应由两部分组成：理论知识部分有安全教育概述、安全基础知识、事故预防知识、救护与自救知识、案例分析、基本安全措施、防止措施及标志；动画演示部分有安全动画演示、案例分析；答题互动部分有安全知识问答、安全标示连连看。▲投标现场提供软件演示，同时投标文件内提供该软件的彩色截图。</w:t>
            </w:r>
          </w:p>
          <w:p>
            <w:pPr>
              <w:spacing w:line="360" w:lineRule="auto"/>
            </w:pPr>
            <w:r>
              <w:rPr>
                <w:rFonts w:hint="eastAsia"/>
              </w:rPr>
              <w:t>（四）便携式智能控制软件</w:t>
            </w:r>
          </w:p>
          <w:p>
            <w:pPr>
              <w:spacing w:line="360" w:lineRule="auto"/>
            </w:pPr>
            <w:r>
              <w:rPr>
                <w:rFonts w:hint="eastAsia"/>
              </w:rPr>
              <w:t>软件要求能远程操作各项实训装置，不受场地限制，减少通讯线带来的距离限制，适用于手机等便携式设备。</w:t>
            </w:r>
          </w:p>
          <w:p>
            <w:pPr>
              <w:spacing w:line="360" w:lineRule="auto"/>
            </w:pPr>
            <w:r>
              <w:t>1</w:t>
            </w:r>
            <w:r>
              <w:rPr>
                <w:rFonts w:hint="eastAsia"/>
              </w:rPr>
              <w:t>、要求采用</w:t>
            </w:r>
            <w:r>
              <w:t>WIFI</w:t>
            </w:r>
            <w:r>
              <w:rPr>
                <w:rFonts w:hint="eastAsia"/>
              </w:rPr>
              <w:t>通讯，通过</w:t>
            </w:r>
            <w:r>
              <w:t>internet</w:t>
            </w:r>
            <w:r>
              <w:rPr>
                <w:rFonts w:hint="eastAsia"/>
              </w:rPr>
              <w:t>将数据可靠地、快捷地进行传输。</w:t>
            </w:r>
          </w:p>
          <w:p>
            <w:pPr>
              <w:spacing w:line="360" w:lineRule="auto"/>
            </w:pPr>
            <w:r>
              <w:t>2</w:t>
            </w:r>
            <w:r>
              <w:rPr>
                <w:rFonts w:hint="eastAsia"/>
              </w:rPr>
              <w:t>、要求由上位机交互软件、上位机设备和连接器软件组成。其中上位机交互软件可分为数据监控调试、实时工程控制。上位机设备主要由</w:t>
            </w:r>
            <w:r>
              <w:t>Android</w:t>
            </w:r>
            <w:r>
              <w:rPr>
                <w:rFonts w:hint="eastAsia"/>
              </w:rPr>
              <w:t>系统掌上移动设备构成。连接器软件可分为上位机连接控制器、设备调试。投标时需提供软件界面截图。</w:t>
            </w:r>
          </w:p>
          <w:p>
            <w:pPr>
              <w:spacing w:line="360" w:lineRule="auto"/>
            </w:pPr>
            <w:r>
              <w:t>3</w:t>
            </w:r>
            <w:r>
              <w:rPr>
                <w:rFonts w:hint="eastAsia"/>
              </w:rPr>
              <w:t>、需具有多点控制、实时数据控制、动态数据曲线图、数据存储、实时工程控制等功能。</w:t>
            </w:r>
          </w:p>
          <w:p>
            <w:pPr>
              <w:spacing w:line="360" w:lineRule="auto"/>
            </w:pPr>
            <w:r>
              <w:rPr>
                <w:rFonts w:hint="eastAsia"/>
              </w:rPr>
              <w:t>▲</w:t>
            </w:r>
            <w:r>
              <w:t>4</w:t>
            </w:r>
            <w:r>
              <w:rPr>
                <w:rFonts w:hint="eastAsia"/>
              </w:rPr>
              <w:t>、投标时提供演示。</w:t>
            </w:r>
          </w:p>
          <w:p>
            <w:pPr>
              <w:spacing w:line="360" w:lineRule="auto"/>
            </w:pPr>
            <w:r>
              <w:rPr>
                <w:rFonts w:hint="eastAsia"/>
              </w:rPr>
              <w:t>（五）为有效防控新型冠状病毒肺炎疫情，积极响应教育部和人事部关于疫情期间“停课不停学”的号召，要求投标人具有开发支持疫情期间在线学习资源的能力，要求在线学习平台能支持职业院校延期开学期间的专业教学工作，支持至少包括</w:t>
            </w:r>
            <w:r>
              <w:t>贵州省在内</w:t>
            </w:r>
            <w:r>
              <w:rPr>
                <w:rFonts w:hint="eastAsia"/>
              </w:rPr>
              <w:t>四个省的疫情防控期间企业线上职业技能培训院校线上教学工作，提供证明文。</w:t>
            </w:r>
          </w:p>
          <w:p>
            <w:pPr>
              <w:spacing w:line="360" w:lineRule="auto"/>
            </w:pPr>
            <w:r>
              <w:rPr>
                <w:rFonts w:hint="eastAsia"/>
              </w:rPr>
              <w:t>线上资源教学平台功能要求如下：</w:t>
            </w:r>
          </w:p>
          <w:p>
            <w:pPr>
              <w:spacing w:line="360" w:lineRule="auto"/>
            </w:pPr>
            <w:r>
              <w:rPr>
                <w:rFonts w:hint="eastAsia"/>
              </w:rPr>
              <w:t>平台要求能针对各个相关专业的难点、易错点进行分析、讲解，为学员提供优质的技术服务。至少包含以下企业工种：工业机器人系统操作员、物联网工程技术员、物联网安装调试员、城市轨道交通列车检修员、维修电工、汽车维修工、电梯维修工、数控机床装调维修工、制冷空调系统安装维修工等；须涉及多类知识点的讲解，设备的操作及维修流程、操作规范介绍和大赛赛题的设计思路讲解以及实验视频等教学资源的共享。</w:t>
            </w:r>
          </w:p>
          <w:p>
            <w:pPr>
              <w:spacing w:line="360" w:lineRule="auto"/>
            </w:pPr>
            <w:r>
              <w:rPr>
                <w:rFonts w:hint="eastAsia"/>
              </w:rPr>
              <w:t>平台应能支持网页版登陆和手机公众号登录；具有随时上传或下载相应教学资源的功用；平台能提供的教学资源至少包括电气自动化、机电一体化、工业机器人应用、教育机器人、数控机床、数控机床装调与维修、电子电工技术、含电梯安装与维修保养、虚拟仪器、物联网、综合布线、装配钳工、机械传动、液压与气动、电机装配与维修检测、智能楼宇、家电、制冷、户式中央空调、轨道交通、汽车运用与维修、新能源汽车、风能与太阳能、供配电技术、智能电网等相关的课程。</w:t>
            </w:r>
          </w:p>
          <w:p>
            <w:pPr>
              <w:spacing w:line="360" w:lineRule="auto"/>
            </w:pPr>
            <w:r>
              <w:rPr>
                <w:rFonts w:hint="eastAsia"/>
              </w:rPr>
              <w:t>用户应能通过视频分类选择自己想要看的视频，平台也能推荐一些视频和教室的列表。并可以定期更新热门课程、视频、讲师等资料。投标时须列举在线教学平台相较于传统教学模式的优势，不少于五项。</w:t>
            </w:r>
          </w:p>
          <w:p>
            <w:pPr>
              <w:spacing w:line="360" w:lineRule="auto"/>
            </w:pPr>
            <w:r>
              <w:rPr>
                <w:rFonts w:hint="eastAsia"/>
              </w:rPr>
              <w:t xml:space="preserve">平台应至少分为六大应用模块：普通用户、企业用户、视频搜索模块、视频观看模块、直播模块、官方信息模块；普通用户至少包含个人主页、课程答疑、视频搜索模块、导航栏查找、直播课程、精品课程和热门课程、视频观看模块、官方信息、直播模块等，投标文件内提供各个模块的说明和截图；企业用户至少包含添加学员、开通课程、搜索学员功能、学生详情、做题记录等，投标文件内提供该部分的功能截图不少于5张。 </w:t>
            </w:r>
          </w:p>
          <w:p>
            <w:pPr>
              <w:spacing w:line="360" w:lineRule="auto"/>
            </w:pPr>
            <w:r>
              <w:rPr>
                <w:rFonts w:hint="eastAsia"/>
              </w:rPr>
              <w:t>平台手机公众号的功能至少包含：轮播栏、直播课程、直播视频、精品课程、热门课程、免费课程、资讯、题库、问答、个人中心、我的会员、我的订单、企业开通、我的题库、我的解答、我的提问、消息中心、设置、客服等，投标文件内提供各个模块的说明和截图。投标文件内提供该部分的功能截图不少于5张。</w:t>
            </w:r>
          </w:p>
          <w:p>
            <w:pPr>
              <w:spacing w:line="360" w:lineRule="auto"/>
            </w:pPr>
            <w:r>
              <w:rPr>
                <w:rFonts w:hint="eastAsia"/>
              </w:rPr>
              <w:t>投标时须提供PC版和手机版两个版本的演示，为确保正版功能，还应提供软件著作权证书并提供界面截图并加盖公章。</w:t>
            </w:r>
          </w:p>
          <w:p>
            <w:pPr>
              <w:spacing w:line="360" w:lineRule="auto"/>
            </w:pPr>
            <w:r>
              <w:rPr>
                <w:rFonts w:hint="eastAsia"/>
              </w:rPr>
              <w:t>（六）机械设计教学资源包</w:t>
            </w:r>
          </w:p>
          <w:p>
            <w:pPr>
              <w:spacing w:line="360" w:lineRule="auto"/>
            </w:pPr>
            <w:r>
              <w:t>1</w:t>
            </w:r>
            <w:r>
              <w:rPr>
                <w:rFonts w:hint="eastAsia"/>
              </w:rPr>
              <w:t>、机械设计教学资源平台应能提供免费升级服务。</w:t>
            </w:r>
          </w:p>
          <w:p>
            <w:pPr>
              <w:spacing w:line="360" w:lineRule="auto"/>
            </w:pPr>
            <w:r>
              <w:t>2</w:t>
            </w:r>
            <w:r>
              <w:rPr>
                <w:rFonts w:hint="eastAsia"/>
              </w:rPr>
              <w:t>、机械设计教学资源平台应至少由“在线学习系统”、“课程管理系统”、“培训应用系统”、“智能商务分析系统”、“在线交流系统”、“考试考核系统”等模块构建组成。</w:t>
            </w:r>
          </w:p>
          <w:p>
            <w:pPr>
              <w:spacing w:line="360" w:lineRule="auto"/>
            </w:pPr>
            <w:r>
              <w:t>3</w:t>
            </w:r>
            <w:r>
              <w:rPr>
                <w:rFonts w:hint="eastAsia"/>
              </w:rPr>
              <w:t>、教学资源管理平台中的教学课程应包含以机械设计课程：</w:t>
            </w:r>
          </w:p>
          <w:p>
            <w:pPr>
              <w:spacing w:line="360" w:lineRule="auto"/>
            </w:pPr>
            <w:r>
              <w:rPr>
                <w:rFonts w:hint="eastAsia"/>
              </w:rPr>
              <w:t>▲其中《机械识图》不低于</w:t>
            </w:r>
            <w:r>
              <w:t>4</w:t>
            </w:r>
            <w:r>
              <w:rPr>
                <w:rFonts w:hint="eastAsia"/>
              </w:rPr>
              <w:t>个章节</w:t>
            </w:r>
            <w:r>
              <w:t>40</w:t>
            </w:r>
            <w:r>
              <w:rPr>
                <w:rFonts w:hint="eastAsia"/>
              </w:rPr>
              <w:t>个课时；《</w:t>
            </w:r>
            <w:r>
              <w:t>CAD</w:t>
            </w:r>
            <w:r>
              <w:rPr>
                <w:rFonts w:hint="eastAsia"/>
              </w:rPr>
              <w:t>机械制图基础》不低于</w:t>
            </w:r>
            <w:r>
              <w:t>7</w:t>
            </w:r>
            <w:r>
              <w:rPr>
                <w:rFonts w:hint="eastAsia"/>
              </w:rPr>
              <w:t>个章节</w:t>
            </w:r>
            <w:r>
              <w:t>20</w:t>
            </w:r>
            <w:r>
              <w:rPr>
                <w:rFonts w:hint="eastAsia"/>
              </w:rPr>
              <w:t>个课时；《</w:t>
            </w:r>
            <w:r>
              <w:t>CAD</w:t>
            </w:r>
            <w:r>
              <w:rPr>
                <w:rFonts w:hint="eastAsia"/>
              </w:rPr>
              <w:t>基础从入门到精通》不低于</w:t>
            </w:r>
            <w:r>
              <w:t>5</w:t>
            </w:r>
            <w:r>
              <w:rPr>
                <w:rFonts w:hint="eastAsia"/>
              </w:rPr>
              <w:t>个章节</w:t>
            </w:r>
            <w:r>
              <w:t>20</w:t>
            </w:r>
            <w:r>
              <w:rPr>
                <w:rFonts w:hint="eastAsia"/>
              </w:rPr>
              <w:t>个课时；《</w:t>
            </w:r>
            <w:r>
              <w:t>CAD</w:t>
            </w:r>
            <w:r>
              <w:rPr>
                <w:rFonts w:hint="eastAsia"/>
              </w:rPr>
              <w:t>机械制图高级课程》不低于</w:t>
            </w:r>
            <w:r>
              <w:t>6</w:t>
            </w:r>
            <w:r>
              <w:rPr>
                <w:rFonts w:hint="eastAsia"/>
              </w:rPr>
              <w:t>个章节</w:t>
            </w:r>
            <w:r>
              <w:t>20</w:t>
            </w:r>
            <w:r>
              <w:rPr>
                <w:rFonts w:hint="eastAsia"/>
              </w:rPr>
              <w:t>个课时；《</w:t>
            </w:r>
            <w:r>
              <w:t>CAD</w:t>
            </w:r>
            <w:r>
              <w:rPr>
                <w:rFonts w:hint="eastAsia"/>
              </w:rPr>
              <w:t>高级实战技巧》不低于</w:t>
            </w:r>
            <w:r>
              <w:t>6</w:t>
            </w:r>
            <w:r>
              <w:rPr>
                <w:rFonts w:hint="eastAsia"/>
              </w:rPr>
              <w:t>个章节</w:t>
            </w:r>
            <w:r>
              <w:t>15</w:t>
            </w:r>
            <w:r>
              <w:rPr>
                <w:rFonts w:hint="eastAsia"/>
              </w:rPr>
              <w:t>个课时；</w:t>
            </w:r>
          </w:p>
          <w:p>
            <w:pPr>
              <w:spacing w:line="360" w:lineRule="auto"/>
            </w:pPr>
            <w:r>
              <w:rPr>
                <w:rFonts w:hint="eastAsia"/>
              </w:rPr>
              <w:t>▲内容含括：机械识图概述、机械视图的基本知识、图样基本表示法、</w:t>
            </w:r>
            <w:r>
              <w:t xml:space="preserve"> </w:t>
            </w:r>
            <w:r>
              <w:rPr>
                <w:rFonts w:hint="eastAsia"/>
              </w:rPr>
              <w:t>机械识图习题集、图纸基本知识和规定、三视图的基本知识和投影规律、</w:t>
            </w:r>
            <w:r>
              <w:t>CAD</w:t>
            </w:r>
            <w:r>
              <w:rPr>
                <w:rFonts w:hint="eastAsia"/>
              </w:rPr>
              <w:t>三维操作、点〡线〡面的基本投影规律、识别识读组合体、剖视图及剖面画法、</w:t>
            </w:r>
            <w:r>
              <w:t>AutoCAD</w:t>
            </w:r>
            <w:r>
              <w:rPr>
                <w:rFonts w:hint="eastAsia"/>
              </w:rPr>
              <w:t>软件概述及基本操作、</w:t>
            </w:r>
            <w:r>
              <w:t>CAD</w:t>
            </w:r>
            <w:r>
              <w:rPr>
                <w:rFonts w:hint="eastAsia"/>
              </w:rPr>
              <w:t>软件的基本绘图命令和编辑命令、平面绘图技巧案例、高级编辑命令和尺寸标注、零件图与装配图的相关知识、极限与公差、形位公差、标准件与常用件、零件图与装配图的识读和画法、装配图的识读与练习等。</w:t>
            </w:r>
          </w:p>
          <w:p>
            <w:pPr>
              <w:spacing w:line="360" w:lineRule="auto"/>
            </w:pPr>
            <w:r>
              <w:t>4</w:t>
            </w:r>
            <w:r>
              <w:rPr>
                <w:rFonts w:hint="eastAsia"/>
              </w:rPr>
              <w:t>、院校老师应能通过</w:t>
            </w:r>
            <w:r>
              <w:t>PC</w:t>
            </w:r>
            <w:r>
              <w:rPr>
                <w:rFonts w:hint="eastAsia"/>
              </w:rPr>
              <w:t>端或手机</w:t>
            </w:r>
            <w:r>
              <w:t>APP</w:t>
            </w:r>
            <w:r>
              <w:rPr>
                <w:rFonts w:hint="eastAsia"/>
              </w:rPr>
              <w:t>（</w:t>
            </w:r>
            <w:r>
              <w:t>Android</w:t>
            </w:r>
            <w:r>
              <w:rPr>
                <w:rFonts w:hint="eastAsia"/>
              </w:rPr>
              <w:t>、</w:t>
            </w:r>
            <w:r>
              <w:t>IOS</w:t>
            </w:r>
            <w:r>
              <w:rPr>
                <w:rFonts w:hint="eastAsia"/>
              </w:rPr>
              <w:t>均可）观看视频，辅助教学，安排学生课前预习；</w:t>
            </w:r>
          </w:p>
          <w:p>
            <w:pPr>
              <w:spacing w:line="360" w:lineRule="auto"/>
            </w:pPr>
            <w:r>
              <w:rPr>
                <w:rFonts w:hint="eastAsia"/>
              </w:rPr>
              <w:t>院校老师、学生应能通过</w:t>
            </w:r>
            <w:r>
              <w:t>PC</w:t>
            </w:r>
            <w:r>
              <w:rPr>
                <w:rFonts w:hint="eastAsia"/>
              </w:rPr>
              <w:t>端或手机</w:t>
            </w:r>
            <w:r>
              <w:t>APP</w:t>
            </w:r>
            <w:r>
              <w:rPr>
                <w:rFonts w:hint="eastAsia"/>
              </w:rPr>
              <w:t>（</w:t>
            </w:r>
            <w:r>
              <w:t>Android</w:t>
            </w:r>
            <w:r>
              <w:rPr>
                <w:rFonts w:hint="eastAsia"/>
              </w:rPr>
              <w:t>、</w:t>
            </w:r>
            <w:r>
              <w:t>IOS</w:t>
            </w:r>
            <w:r>
              <w:rPr>
                <w:rFonts w:hint="eastAsia"/>
              </w:rPr>
              <w:t>均可）自主学习、自选学习、随时学习、反复学习；</w:t>
            </w:r>
          </w:p>
          <w:p>
            <w:pPr>
              <w:spacing w:line="360" w:lineRule="auto"/>
            </w:pPr>
            <w:r>
              <w:rPr>
                <w:rFonts w:hint="eastAsia"/>
              </w:rPr>
              <w:t>系统登录应至少分为三大登陆管理应用模块；其中院校管理员、老师为管理后台，学生为前台学习入口。</w:t>
            </w:r>
          </w:p>
          <w:p>
            <w:pPr>
              <w:spacing w:line="360" w:lineRule="auto"/>
            </w:pPr>
            <w:r>
              <w:rPr>
                <w:rFonts w:hint="eastAsia"/>
              </w:rPr>
              <w:t>其中管理后台要求包含：院系管理、老师管理、班级管理、课程分配、考试管理、数据中心、学生管理、微课发布等功能模块；</w:t>
            </w:r>
          </w:p>
          <w:p>
            <w:pPr>
              <w:spacing w:line="360" w:lineRule="auto"/>
            </w:pPr>
            <w:r>
              <w:rPr>
                <w:rFonts w:hint="eastAsia"/>
              </w:rPr>
              <w:t>学生学习前台要求包含：岗位分析、课程中心、学习记录、考试评估、在线课堂、论坛等模块。</w:t>
            </w:r>
          </w:p>
          <w:p>
            <w:pPr>
              <w:spacing w:line="360" w:lineRule="auto"/>
              <w:rPr>
                <w:rFonts w:ascii="Times New Roman" w:hAnsi="Times New Roman" w:cs="Times New Roman"/>
                <w:sz w:val="18"/>
                <w:szCs w:val="18"/>
              </w:rPr>
            </w:pPr>
            <w:r>
              <w:rPr>
                <w:rFonts w:hint="eastAsia"/>
              </w:rPr>
              <w:t>▲投标须提供厂商“在线学习系统”、“课程管理系统”、“培训应用系统”、“智能商务分析系统”、“在线交流系统”软著加盖厂商公章原件；教学资源包中该课程的课程页面、课程大纲、视频页面截图复印件加盖公章原件；为避免第三方知识产权纠纷，投标时需提供生产厂家授权文件加盖公章原件、平台软件著作权登记证书复印件加盖公章。</w:t>
            </w:r>
          </w:p>
        </w:tc>
        <w:tc>
          <w:tcPr>
            <w:tcW w:w="216" w:type="pct"/>
          </w:tcPr>
          <w:p>
            <w:pPr>
              <w:spacing w:line="360" w:lineRule="auto"/>
            </w:pPr>
            <w:r>
              <w:rPr>
                <w:rFonts w:hint="eastAsia"/>
              </w:rPr>
              <w:t>4台</w:t>
            </w:r>
          </w:p>
        </w:tc>
      </w:tr>
    </w:tbl>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5ZTE3YzMwZjhhMzRmMjg1NmMwNmQ0NTdiZmRjNjEifQ=="/>
  </w:docVars>
  <w:rsids>
    <w:rsidRoot w:val="00E556F4"/>
    <w:rsid w:val="000010D3"/>
    <w:rsid w:val="0001796C"/>
    <w:rsid w:val="00017A74"/>
    <w:rsid w:val="00044F96"/>
    <w:rsid w:val="000E7B04"/>
    <w:rsid w:val="00163C0A"/>
    <w:rsid w:val="00175A95"/>
    <w:rsid w:val="00191D1C"/>
    <w:rsid w:val="00426C4B"/>
    <w:rsid w:val="005E2E58"/>
    <w:rsid w:val="006C553A"/>
    <w:rsid w:val="00765050"/>
    <w:rsid w:val="007765D0"/>
    <w:rsid w:val="008246DF"/>
    <w:rsid w:val="008521D1"/>
    <w:rsid w:val="008C0E46"/>
    <w:rsid w:val="0096379A"/>
    <w:rsid w:val="009B3408"/>
    <w:rsid w:val="00A14ECF"/>
    <w:rsid w:val="00B74EF0"/>
    <w:rsid w:val="00B938D4"/>
    <w:rsid w:val="00C62F9C"/>
    <w:rsid w:val="00C87A2B"/>
    <w:rsid w:val="00CA0219"/>
    <w:rsid w:val="00CA742E"/>
    <w:rsid w:val="00CB5D4B"/>
    <w:rsid w:val="00CB73FF"/>
    <w:rsid w:val="00CD5866"/>
    <w:rsid w:val="00CF152A"/>
    <w:rsid w:val="00D83931"/>
    <w:rsid w:val="00DC391C"/>
    <w:rsid w:val="00DF5818"/>
    <w:rsid w:val="00E556F4"/>
    <w:rsid w:val="00EE7038"/>
    <w:rsid w:val="17D76E4E"/>
    <w:rsid w:val="2AED4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rPr>
      <w:rFonts w:ascii="宋体"/>
    </w:rPr>
  </w:style>
  <w:style w:type="paragraph" w:customStyle="1" w:styleId="3">
    <w:name w:val="Default"/>
    <w:next w:val="4"/>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Intense Quote"/>
    <w:basedOn w:val="1"/>
    <w:next w:val="1"/>
    <w:qFormat/>
    <w:uiPriority w:val="0"/>
    <w:pPr>
      <w:wordWrap w:val="0"/>
      <w:spacing w:before="360" w:after="360"/>
      <w:ind w:left="950" w:right="950"/>
      <w:jc w:val="center"/>
    </w:pPr>
    <w:rPr>
      <w:rFonts w:ascii="Times New Roman" w:hAnsi="Times New Roman" w:eastAsia="宋体" w:cs="Times New Roman"/>
      <w:i/>
      <w:sz w:val="21"/>
      <w:lang w:val="en-US" w:eastAsia="zh-CN" w:bidi="ar-SA"/>
    </w:rPr>
  </w:style>
  <w:style w:type="paragraph" w:styleId="5">
    <w:name w:val="footer"/>
    <w:basedOn w:val="1"/>
    <w:link w:val="12"/>
    <w:unhideWhenUsed/>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after="160" w:line="259" w:lineRule="auto"/>
      <w:jc w:val="left"/>
    </w:pPr>
    <w:rPr>
      <w:rFonts w:ascii="Calibri" w:hAnsi="Calibri" w:eastAsia="宋体" w:cs="宋体"/>
      <w:kern w:val="0"/>
      <w:sz w:val="24"/>
      <w:szCs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styleId="13">
    <w:name w:val="List Paragraph"/>
    <w:basedOn w:val="1"/>
    <w:qFormat/>
    <w:uiPriority w:val="34"/>
    <w:pPr>
      <w:ind w:firstLine="420" w:firstLineChars="200"/>
    </w:pPr>
  </w:style>
  <w:style w:type="paragraph" w:customStyle="1" w:styleId="14">
    <w:name w:val="_Style 2"/>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11880</Words>
  <Characters>12972</Characters>
  <Lines>94</Lines>
  <Paragraphs>26</Paragraphs>
  <TotalTime>0</TotalTime>
  <ScaleCrop>false</ScaleCrop>
  <LinksUpToDate>false</LinksUpToDate>
  <CharactersWithSpaces>13068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2018-03-30T23:40:00Z</dcterms:created>
  <dc:creator>fde</dc:creator>
  <cp:lastModifiedBy>周晓宇</cp:lastModifiedBy>
  <dcterms:modified xsi:type="dcterms:W3CDTF">2022-06-16T02:07:33Z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0BE903CFAF6344C6A130293F6911AFE0</vt:lpwstr>
  </property>
</Properties>
</file>