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改造说明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服务系拓海学院三楼原有3间教室、1间办公室以及3间实训室（茶艺实训室、餐饮实训室、客房实训室），四楼原有6间教室、1间办公室。现需将拓海学院三、四楼在原有基础上进行升级改造，改造后新增实训室有：形体实训室、蜡染漆器工作室、语音室、AI智能导游实训室、中西餐摆台实训室、咖啡调酒实训室、前厅服务与中式铺床实训室等（详见实训楼平面图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光中楷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5YWVhMzVmNjAwOTk2MTJlMWMyMjQyNzAyNDliNjMifQ=="/>
  </w:docVars>
  <w:rsids>
    <w:rsidRoot w:val="370B5D3E"/>
    <w:rsid w:val="370B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2022-06-20T14:19:00Z</dcterms:created>
  <dc:creator>此情可待成追忆。</dc:creator>
  <cp:lastModifiedBy>此情可待成追忆。</cp:lastModifiedBy>
  <dcterms:modified xsi:type="dcterms:W3CDTF">2022-06-20T14:29:08Z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C8D3D074C1CB44049AA6229D3FA68929</vt:lpwstr>
  </property>
</Properties>
</file>